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69B" w:rsidRPr="00A754BB" w:rsidRDefault="00D7169B" w:rsidP="00CE602C">
      <w:pPr>
        <w:rPr>
          <w:rFonts w:asciiTheme="minorHAnsi" w:hAnsiTheme="minorHAnsi" w:cstheme="minorHAnsi"/>
          <w:b/>
          <w:sz w:val="22"/>
          <w:szCs w:val="22"/>
        </w:rPr>
      </w:pPr>
    </w:p>
    <w:p w:rsidR="00A75AC9" w:rsidRPr="00A754BB" w:rsidRDefault="00A75AC9" w:rsidP="00CE602C">
      <w:pPr>
        <w:rPr>
          <w:rFonts w:asciiTheme="minorHAnsi" w:hAnsiTheme="minorHAnsi" w:cstheme="minorHAnsi"/>
          <w:b/>
          <w:sz w:val="22"/>
          <w:szCs w:val="22"/>
        </w:rPr>
      </w:pPr>
      <w:r w:rsidRPr="00A754BB">
        <w:rPr>
          <w:rFonts w:asciiTheme="minorHAnsi" w:hAnsiTheme="minorHAnsi" w:cstheme="minorHAnsi"/>
          <w:b/>
          <w:sz w:val="22"/>
          <w:szCs w:val="22"/>
        </w:rPr>
        <w:t xml:space="preserve">TENDER No:  </w:t>
      </w:r>
      <w:r w:rsidR="00D62552">
        <w:rPr>
          <w:rFonts w:asciiTheme="minorHAnsi" w:hAnsiTheme="minorHAnsi" w:cstheme="minorHAnsi"/>
          <w:b/>
          <w:sz w:val="22"/>
          <w:szCs w:val="22"/>
        </w:rPr>
        <w:t>63000</w:t>
      </w:r>
      <w:r w:rsidR="00A43719">
        <w:rPr>
          <w:rFonts w:asciiTheme="minorHAnsi" w:hAnsiTheme="minorHAnsi" w:cstheme="minorHAnsi"/>
          <w:b/>
          <w:sz w:val="22"/>
          <w:szCs w:val="22"/>
        </w:rPr>
        <w:t>35772</w:t>
      </w:r>
      <w:r w:rsidR="00C35A7A" w:rsidRPr="00A754BB">
        <w:rPr>
          <w:rFonts w:asciiTheme="minorHAnsi" w:hAnsiTheme="minorHAnsi" w:cstheme="minorHAnsi"/>
          <w:b/>
          <w:sz w:val="22"/>
          <w:szCs w:val="22"/>
        </w:rPr>
        <w:tab/>
      </w:r>
      <w:r w:rsidR="00C35A7A" w:rsidRPr="00A754BB">
        <w:rPr>
          <w:rFonts w:asciiTheme="minorHAnsi" w:hAnsiTheme="minorHAnsi" w:cstheme="minorHAnsi"/>
          <w:b/>
          <w:sz w:val="22"/>
          <w:szCs w:val="22"/>
        </w:rPr>
        <w:tab/>
      </w:r>
      <w:r w:rsidR="00C35A7A" w:rsidRPr="00A754BB">
        <w:rPr>
          <w:rFonts w:asciiTheme="minorHAnsi" w:hAnsiTheme="minorHAnsi" w:cstheme="minorHAnsi"/>
          <w:b/>
          <w:sz w:val="22"/>
          <w:szCs w:val="22"/>
        </w:rPr>
        <w:tab/>
      </w:r>
      <w:r w:rsidR="00C35A7A" w:rsidRPr="00A754BB">
        <w:rPr>
          <w:rFonts w:asciiTheme="minorHAnsi" w:hAnsiTheme="minorHAnsi" w:cstheme="minorHAnsi"/>
          <w:b/>
          <w:sz w:val="22"/>
          <w:szCs w:val="22"/>
        </w:rPr>
        <w:tab/>
      </w:r>
      <w:r w:rsidR="00876479" w:rsidRPr="00A754BB">
        <w:rPr>
          <w:rFonts w:asciiTheme="minorHAnsi" w:hAnsiTheme="minorHAnsi" w:cstheme="minorHAnsi"/>
          <w:b/>
          <w:sz w:val="22"/>
          <w:szCs w:val="22"/>
        </w:rPr>
        <w:tab/>
      </w:r>
      <w:r w:rsidR="00876479" w:rsidRPr="00A754BB">
        <w:rPr>
          <w:rFonts w:asciiTheme="minorHAnsi" w:hAnsiTheme="minorHAnsi" w:cstheme="minorHAnsi"/>
          <w:b/>
          <w:sz w:val="22"/>
          <w:szCs w:val="22"/>
        </w:rPr>
        <w:tab/>
      </w:r>
      <w:r w:rsidR="00D23C5E" w:rsidRPr="00A754BB">
        <w:rPr>
          <w:rFonts w:asciiTheme="minorHAnsi" w:hAnsiTheme="minorHAnsi" w:cstheme="minorHAnsi"/>
          <w:b/>
          <w:sz w:val="22"/>
          <w:szCs w:val="22"/>
        </w:rPr>
        <w:t xml:space="preserve">        </w:t>
      </w:r>
      <w:proofErr w:type="gramStart"/>
      <w:r w:rsidR="00D1154B" w:rsidRPr="00A754BB">
        <w:rPr>
          <w:rFonts w:asciiTheme="minorHAnsi" w:hAnsiTheme="minorHAnsi" w:cstheme="minorHAnsi"/>
          <w:b/>
          <w:sz w:val="22"/>
          <w:szCs w:val="22"/>
        </w:rPr>
        <w:tab/>
      </w:r>
      <w:r w:rsidR="00D23C5E" w:rsidRPr="00A754BB">
        <w:rPr>
          <w:rFonts w:asciiTheme="minorHAnsi" w:hAnsiTheme="minorHAnsi" w:cstheme="minorHAnsi"/>
          <w:b/>
          <w:sz w:val="22"/>
          <w:szCs w:val="22"/>
        </w:rPr>
        <w:t xml:space="preserve">  </w:t>
      </w:r>
      <w:r w:rsidR="00D1154B" w:rsidRPr="00A754BB">
        <w:rPr>
          <w:rFonts w:asciiTheme="minorHAnsi" w:hAnsiTheme="minorHAnsi" w:cstheme="minorHAnsi"/>
          <w:b/>
          <w:sz w:val="22"/>
          <w:szCs w:val="22"/>
        </w:rPr>
        <w:tab/>
      </w:r>
      <w:proofErr w:type="gramEnd"/>
      <w:r w:rsidRPr="00A754BB">
        <w:rPr>
          <w:rFonts w:asciiTheme="minorHAnsi" w:hAnsiTheme="minorHAnsi" w:cstheme="minorHAnsi"/>
          <w:b/>
          <w:sz w:val="22"/>
          <w:szCs w:val="22"/>
        </w:rPr>
        <w:t>Date:</w:t>
      </w:r>
      <w:r w:rsidR="00D62552">
        <w:rPr>
          <w:rFonts w:asciiTheme="minorHAnsi" w:hAnsiTheme="minorHAnsi" w:cstheme="minorHAnsi"/>
          <w:b/>
          <w:sz w:val="22"/>
          <w:szCs w:val="22"/>
        </w:rPr>
        <w:t xml:space="preserve"> 25.03.2021</w:t>
      </w:r>
      <w:r w:rsidRPr="00A754BB">
        <w:rPr>
          <w:rFonts w:asciiTheme="minorHAnsi" w:hAnsiTheme="minorHAnsi" w:cstheme="minorHAnsi"/>
          <w:b/>
          <w:sz w:val="22"/>
          <w:szCs w:val="22"/>
        </w:rPr>
        <w:t xml:space="preserve"> </w:t>
      </w:r>
    </w:p>
    <w:p w:rsidR="00A75AC9" w:rsidRPr="00A754BB" w:rsidRDefault="00A75AC9" w:rsidP="00A75AC9">
      <w:pPr>
        <w:jc w:val="center"/>
        <w:rPr>
          <w:rFonts w:asciiTheme="minorHAnsi" w:hAnsiTheme="minorHAnsi" w:cstheme="minorHAnsi"/>
          <w:b/>
          <w:sz w:val="22"/>
          <w:szCs w:val="22"/>
        </w:rPr>
      </w:pPr>
    </w:p>
    <w:p w:rsidR="00CE602C" w:rsidRPr="00A754BB" w:rsidRDefault="00CE602C" w:rsidP="00A75AC9">
      <w:pPr>
        <w:jc w:val="center"/>
        <w:rPr>
          <w:rFonts w:asciiTheme="minorHAnsi" w:hAnsiTheme="minorHAnsi" w:cstheme="minorHAnsi"/>
          <w:b/>
          <w:sz w:val="22"/>
          <w:szCs w:val="22"/>
        </w:rPr>
      </w:pPr>
    </w:p>
    <w:p w:rsidR="00CE602C" w:rsidRPr="00A754BB" w:rsidRDefault="00CE602C" w:rsidP="00A75AC9">
      <w:pPr>
        <w:jc w:val="center"/>
        <w:rPr>
          <w:rFonts w:asciiTheme="minorHAnsi" w:hAnsiTheme="minorHAnsi" w:cstheme="minorHAnsi"/>
          <w:b/>
          <w:sz w:val="22"/>
          <w:szCs w:val="22"/>
        </w:rPr>
      </w:pPr>
    </w:p>
    <w:p w:rsidR="00A75AC9" w:rsidRPr="00A754BB" w:rsidRDefault="00A75AC9" w:rsidP="00A75AC9">
      <w:pPr>
        <w:pStyle w:val="Heading3"/>
        <w:rPr>
          <w:rFonts w:asciiTheme="minorHAnsi" w:hAnsiTheme="minorHAnsi" w:cstheme="minorHAnsi"/>
          <w:bCs/>
          <w:sz w:val="22"/>
          <w:szCs w:val="22"/>
        </w:rPr>
      </w:pPr>
    </w:p>
    <w:p w:rsidR="00A75AC9" w:rsidRPr="00A754BB" w:rsidRDefault="00A75AC9" w:rsidP="00A75AC9">
      <w:pPr>
        <w:jc w:val="center"/>
        <w:rPr>
          <w:rFonts w:asciiTheme="minorHAnsi" w:hAnsiTheme="minorHAnsi" w:cstheme="minorHAnsi"/>
          <w:b/>
          <w:sz w:val="22"/>
          <w:szCs w:val="22"/>
          <w:u w:val="single"/>
        </w:rPr>
      </w:pPr>
      <w:r w:rsidRPr="00A754BB">
        <w:rPr>
          <w:rFonts w:asciiTheme="minorHAnsi" w:hAnsiTheme="minorHAnsi" w:cstheme="minorHAnsi"/>
          <w:b/>
          <w:sz w:val="22"/>
          <w:szCs w:val="22"/>
          <w:u w:val="single"/>
        </w:rPr>
        <w:t>TENDER DOCUMENTS</w:t>
      </w:r>
    </w:p>
    <w:p w:rsidR="00A75AC9" w:rsidRPr="00A754BB" w:rsidRDefault="00A75AC9" w:rsidP="00A75AC9">
      <w:pPr>
        <w:jc w:val="center"/>
        <w:rPr>
          <w:rFonts w:asciiTheme="minorHAnsi" w:hAnsiTheme="minorHAnsi" w:cstheme="minorHAnsi"/>
          <w:sz w:val="22"/>
          <w:szCs w:val="22"/>
        </w:rPr>
      </w:pPr>
    </w:p>
    <w:p w:rsidR="00A75AC9" w:rsidRPr="00A754BB" w:rsidRDefault="00A75AC9" w:rsidP="00A75AC9">
      <w:pPr>
        <w:jc w:val="center"/>
        <w:rPr>
          <w:rFonts w:asciiTheme="minorHAnsi" w:hAnsiTheme="minorHAnsi" w:cstheme="minorHAnsi"/>
          <w:sz w:val="22"/>
          <w:szCs w:val="22"/>
        </w:rPr>
      </w:pPr>
    </w:p>
    <w:p w:rsidR="00CE602C" w:rsidRPr="00A754BB" w:rsidRDefault="00CE602C" w:rsidP="00A75AC9">
      <w:pPr>
        <w:jc w:val="center"/>
        <w:rPr>
          <w:rFonts w:asciiTheme="minorHAnsi" w:hAnsiTheme="minorHAnsi" w:cstheme="minorHAnsi"/>
          <w:sz w:val="22"/>
          <w:szCs w:val="22"/>
        </w:rPr>
      </w:pPr>
    </w:p>
    <w:p w:rsidR="00CE602C" w:rsidRPr="00A754BB" w:rsidRDefault="00CE602C" w:rsidP="00A75AC9">
      <w:pPr>
        <w:jc w:val="center"/>
        <w:rPr>
          <w:rFonts w:asciiTheme="minorHAnsi" w:hAnsiTheme="minorHAnsi" w:cstheme="minorHAnsi"/>
          <w:sz w:val="22"/>
          <w:szCs w:val="22"/>
        </w:rPr>
      </w:pPr>
    </w:p>
    <w:p w:rsidR="00C760DE" w:rsidRPr="00A754BB" w:rsidRDefault="00C760DE" w:rsidP="001F7DBD">
      <w:pPr>
        <w:jc w:val="center"/>
        <w:rPr>
          <w:rFonts w:asciiTheme="minorHAnsi" w:hAnsiTheme="minorHAnsi" w:cstheme="minorHAnsi"/>
          <w:b/>
          <w:sz w:val="22"/>
          <w:szCs w:val="22"/>
        </w:rPr>
      </w:pPr>
      <w:r w:rsidRPr="00A754BB">
        <w:rPr>
          <w:rFonts w:asciiTheme="minorHAnsi" w:hAnsiTheme="minorHAnsi" w:cstheme="minorHAnsi"/>
          <w:b/>
          <w:sz w:val="22"/>
          <w:szCs w:val="22"/>
        </w:rPr>
        <w:t xml:space="preserve">WAN AND LAN EQUIPMENTS AMC PROPOSAL </w:t>
      </w:r>
    </w:p>
    <w:p w:rsidR="00D1154B" w:rsidRPr="00A754BB" w:rsidRDefault="00C760DE" w:rsidP="001F7DBD">
      <w:pPr>
        <w:jc w:val="center"/>
        <w:rPr>
          <w:rFonts w:asciiTheme="minorHAnsi" w:hAnsiTheme="minorHAnsi" w:cstheme="minorHAnsi"/>
          <w:b/>
          <w:sz w:val="22"/>
          <w:szCs w:val="22"/>
        </w:rPr>
      </w:pPr>
      <w:r w:rsidRPr="00A754BB">
        <w:rPr>
          <w:rFonts w:asciiTheme="minorHAnsi" w:hAnsiTheme="minorHAnsi" w:cstheme="minorHAnsi"/>
          <w:b/>
          <w:sz w:val="22"/>
          <w:szCs w:val="22"/>
        </w:rPr>
        <w:t>WITH FIELD ENGINEER SUPPORT</w:t>
      </w:r>
      <w:r w:rsidR="00D62552">
        <w:rPr>
          <w:rFonts w:asciiTheme="minorHAnsi" w:hAnsiTheme="minorHAnsi" w:cstheme="minorHAnsi"/>
          <w:b/>
          <w:sz w:val="22"/>
          <w:szCs w:val="22"/>
        </w:rPr>
        <w:t xml:space="preserve"> FOR A PERIOD OF ONE YEAR</w:t>
      </w: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393FAC" w:rsidRPr="00A754BB" w:rsidRDefault="00393FAC" w:rsidP="00CC03A6">
      <w:pPr>
        <w:pStyle w:val="BodyTextIndent2"/>
        <w:spacing w:line="360" w:lineRule="auto"/>
        <w:ind w:left="0"/>
        <w:jc w:val="left"/>
        <w:rPr>
          <w:rFonts w:asciiTheme="minorHAnsi" w:hAnsiTheme="minorHAnsi" w:cstheme="minorHAnsi"/>
          <w:color w:val="000000"/>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BEML Limited,</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Corporate Office,</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BEML Soudha, 23/1, 4</w:t>
      </w:r>
      <w:r w:rsidRPr="00A754BB">
        <w:rPr>
          <w:rFonts w:asciiTheme="minorHAnsi" w:hAnsiTheme="minorHAnsi" w:cstheme="minorHAnsi"/>
          <w:color w:val="000000"/>
          <w:sz w:val="22"/>
          <w:szCs w:val="22"/>
          <w:vertAlign w:val="superscript"/>
        </w:rPr>
        <w:t xml:space="preserve">th </w:t>
      </w:r>
      <w:r w:rsidRPr="00A754BB">
        <w:rPr>
          <w:rFonts w:asciiTheme="minorHAnsi" w:hAnsiTheme="minorHAnsi" w:cstheme="minorHAnsi"/>
          <w:color w:val="000000"/>
          <w:sz w:val="22"/>
          <w:szCs w:val="22"/>
        </w:rPr>
        <w:t>Main, SR Nagar,</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Bangalore </w:t>
      </w:r>
      <w:r w:rsidR="00D32C2C" w:rsidRPr="00A754BB">
        <w:rPr>
          <w:rFonts w:asciiTheme="minorHAnsi" w:hAnsiTheme="minorHAnsi" w:cstheme="minorHAnsi"/>
          <w:color w:val="000000"/>
          <w:sz w:val="22"/>
          <w:szCs w:val="22"/>
        </w:rPr>
        <w:t>–</w:t>
      </w:r>
      <w:r w:rsidRPr="00A754BB">
        <w:rPr>
          <w:rFonts w:asciiTheme="minorHAnsi" w:hAnsiTheme="minorHAnsi" w:cstheme="minorHAnsi"/>
          <w:color w:val="000000"/>
          <w:sz w:val="22"/>
          <w:szCs w:val="22"/>
        </w:rPr>
        <w:t xml:space="preserve"> 560027</w:t>
      </w:r>
    </w:p>
    <w:p w:rsidR="00D32C2C" w:rsidRPr="00A754BB" w:rsidRDefault="00D32C2C" w:rsidP="00A75AC9">
      <w:pPr>
        <w:pStyle w:val="BodyTextIndent2"/>
        <w:spacing w:line="240" w:lineRule="auto"/>
        <w:ind w:left="0"/>
        <w:rPr>
          <w:rFonts w:asciiTheme="minorHAnsi" w:hAnsiTheme="minorHAnsi" w:cstheme="minorHAnsi"/>
          <w:color w:val="000000"/>
          <w:sz w:val="22"/>
          <w:szCs w:val="22"/>
        </w:rPr>
      </w:pPr>
    </w:p>
    <w:p w:rsidR="00D32C2C" w:rsidRPr="00A754BB" w:rsidRDefault="00D32C2C" w:rsidP="00A75AC9">
      <w:pPr>
        <w:pStyle w:val="BodyTextIndent2"/>
        <w:spacing w:line="240" w:lineRule="auto"/>
        <w:ind w:left="0"/>
        <w:rPr>
          <w:rFonts w:asciiTheme="minorHAnsi" w:hAnsiTheme="minorHAnsi" w:cstheme="minorHAnsi"/>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DB208D" w:rsidRDefault="00DB20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Pr="00A754BB" w:rsidRDefault="004D7C8D"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A75AC9" w:rsidRPr="00A754BB" w:rsidRDefault="00A75AC9" w:rsidP="00A75AC9">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lastRenderedPageBreak/>
        <w:t>Introduction</w:t>
      </w:r>
    </w:p>
    <w:p w:rsidR="00A75AC9" w:rsidRPr="00A754BB" w:rsidRDefault="00A75AC9" w:rsidP="00A75AC9">
      <w:pPr>
        <w:pStyle w:val="BodyText"/>
        <w:jc w:val="both"/>
        <w:rPr>
          <w:rFonts w:asciiTheme="minorHAnsi" w:hAnsiTheme="minorHAnsi" w:cstheme="minorHAnsi"/>
          <w:color w:val="000000"/>
          <w:sz w:val="22"/>
          <w:szCs w:val="22"/>
        </w:rPr>
      </w:pPr>
    </w:p>
    <w:p w:rsidR="00D1154B" w:rsidRPr="00A754BB" w:rsidRDefault="00D1154B" w:rsidP="00D1154B">
      <w:pPr>
        <w:pStyle w:val="Heading1"/>
        <w:rPr>
          <w:rFonts w:asciiTheme="minorHAnsi" w:hAnsiTheme="minorHAnsi" w:cstheme="minorHAnsi"/>
          <w:sz w:val="22"/>
          <w:szCs w:val="22"/>
        </w:rPr>
      </w:pPr>
      <w:r w:rsidRPr="00A754BB">
        <w:rPr>
          <w:rFonts w:asciiTheme="minorHAnsi" w:hAnsiTheme="minorHAnsi" w:cstheme="minorHAnsi"/>
          <w:sz w:val="22"/>
          <w:szCs w:val="22"/>
        </w:rPr>
        <w:t xml:space="preserve">General Information </w:t>
      </w:r>
    </w:p>
    <w:p w:rsidR="00D1154B" w:rsidRPr="00A754BB" w:rsidRDefault="00D1154B" w:rsidP="00D1154B">
      <w:pPr>
        <w:rPr>
          <w:rFonts w:asciiTheme="minorHAnsi" w:hAnsiTheme="minorHAnsi" w:cstheme="minorHAnsi"/>
          <w:b/>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BEML Limited, incorporated in 1964, is a Mini-Ratna (Category-1) Public Sector Undertaking, under the Ministry of Defence engaged in the design, development, manufacturing and after-sales service of a wide range of products for core sectors of economy such as coal, mining, steel, cement, power, irrigation, construction, road building, Defence, Railway and Metro transportation system &amp; Aerospace. BEML is a listed Company and Government of India holds about 54% of the total paid up capital of the Company. BEML operates in three business segments- Mining &amp; Construction, Defence &amp; Aerospace, Rail &amp; Metro and International Business Division for export activities.</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BEML under its Defence segment offers High Mobility &amp; Recovery vehicles, Bridge Systems, vehicles for Missile projects, Tank Transporation Trailers, Milrail Wagons, Mine Ploughs, Crash Fire Tenders, Aircraft Towing Tractors, Aircraft Weapon Loading Trolley etc. Under Rail &amp; Metro segment, BEML offers Passenger Vehicles, EMUs, Metro Cars, Maintenance &amp; Utility Vehicles etc. Under Mining and Construction segment, the company offers Bull Dozers, Excavators, Dumpers, Shovels, Loaders, Water Sprinklers, Motor Graders, Pipe Layers, Tyre Handlers etc.</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The company has four manufacturing complexes located at Bengaluru, Kolar Gold Fields, Mysuru and Palakkad and a subsidiary steel foundry functioning in Tarikere, Shimoga District. All the manufacturing divisions of BEML have been accredited with ISO 9001-2000 certification. BEML has its own world-class Composite R&amp;D establishment for Design and Development of products. The company has nationwide Marketing Network and International Business Division.</w:t>
      </w:r>
    </w:p>
    <w:p w:rsidR="00C760DE" w:rsidRPr="00A754BB" w:rsidRDefault="00C760DE" w:rsidP="001F7DBD">
      <w:pPr>
        <w:pStyle w:val="ListParagraph"/>
        <w:spacing w:line="240" w:lineRule="auto"/>
        <w:ind w:left="0"/>
        <w:jc w:val="both"/>
        <w:rPr>
          <w:rFonts w:asciiTheme="minorHAnsi" w:hAnsiTheme="minorHAnsi" w:cstheme="minorHAnsi"/>
          <w:sz w:val="22"/>
          <w:szCs w:val="22"/>
        </w:rPr>
      </w:pPr>
    </w:p>
    <w:p w:rsidR="00C760DE" w:rsidRPr="00A754BB" w:rsidRDefault="00C760DE"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 xml:space="preserve">The objective of this </w:t>
      </w:r>
      <w:r w:rsidRPr="00A754BB">
        <w:rPr>
          <w:rFonts w:asciiTheme="minorHAnsi" w:hAnsiTheme="minorHAnsi" w:cstheme="minorHAnsi"/>
          <w:b/>
          <w:sz w:val="22"/>
          <w:szCs w:val="22"/>
        </w:rPr>
        <w:t>Request for Proposal (RFP)</w:t>
      </w:r>
      <w:r w:rsidRPr="00A754BB">
        <w:rPr>
          <w:rFonts w:asciiTheme="minorHAnsi" w:hAnsiTheme="minorHAnsi" w:cstheme="minorHAnsi"/>
          <w:sz w:val="22"/>
          <w:szCs w:val="22"/>
        </w:rPr>
        <w:t xml:space="preserve"> is to solicit competitive proposals for BEML LTD for providing Comprehensive AMC services with onsite support for WAN &amp; LAN Equipments for a period of </w:t>
      </w:r>
      <w:r w:rsidR="00C35A7A" w:rsidRPr="00A754BB">
        <w:rPr>
          <w:rFonts w:asciiTheme="minorHAnsi" w:hAnsiTheme="minorHAnsi" w:cstheme="minorHAnsi"/>
          <w:sz w:val="22"/>
          <w:szCs w:val="22"/>
        </w:rPr>
        <w:t>one year</w:t>
      </w:r>
      <w:r w:rsidRPr="00A754BB">
        <w:rPr>
          <w:rFonts w:asciiTheme="minorHAnsi" w:hAnsiTheme="minorHAnsi" w:cstheme="minorHAnsi"/>
          <w:sz w:val="22"/>
          <w:szCs w:val="22"/>
        </w:rPr>
        <w:t xml:space="preserve"> broadly comprises of all the active components/equipments installed and working at production divisions, Corporate Office &amp; Unity Building Bangalore</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890"/>
      </w:tblGrid>
      <w:tr w:rsidR="00FE74FF" w:rsidRPr="00A754BB" w:rsidTr="00001334">
        <w:tc>
          <w:tcPr>
            <w:tcW w:w="9890" w:type="dxa"/>
          </w:tcPr>
          <w:p w:rsidR="00FE74FF" w:rsidRPr="00A754BB" w:rsidRDefault="00D1154B" w:rsidP="00FE74FF">
            <w:pPr>
              <w:pStyle w:val="BodyText"/>
              <w:numPr>
                <w:ilvl w:val="0"/>
                <w:numId w:val="1"/>
              </w:numPr>
              <w:spacing w:after="0" w:line="276" w:lineRule="auto"/>
              <w:ind w:right="-58"/>
              <w:jc w:val="center"/>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Project Scope</w:t>
            </w:r>
          </w:p>
        </w:tc>
      </w:tr>
    </w:tbl>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scope of work by the Service Providers will be</w:t>
      </w:r>
    </w:p>
    <w:p w:rsidR="00C760DE" w:rsidRPr="00A754BB" w:rsidRDefault="00C760DE" w:rsidP="00C760DE">
      <w:pPr>
        <w:rPr>
          <w:rFonts w:asciiTheme="minorHAnsi" w:hAnsiTheme="minorHAnsi" w:cstheme="minorHAnsi"/>
          <w:sz w:val="22"/>
          <w:szCs w:val="22"/>
        </w:rPr>
      </w:pPr>
    </w:p>
    <w:p w:rsidR="00C760DE" w:rsidRPr="00A754BB" w:rsidRDefault="00C760DE" w:rsidP="00C760DE">
      <w:pPr>
        <w:numPr>
          <w:ilvl w:val="0"/>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Providing comprehensive AMC services for WAN &amp; LAN equipments such as Security Routers, Switches, Firewalls &amp; related network equipments, Network </w:t>
      </w:r>
      <w:proofErr w:type="gramStart"/>
      <w:r w:rsidRPr="00A754BB">
        <w:rPr>
          <w:rFonts w:asciiTheme="minorHAnsi" w:hAnsiTheme="minorHAnsi" w:cstheme="minorHAnsi"/>
          <w:sz w:val="22"/>
          <w:szCs w:val="22"/>
        </w:rPr>
        <w:t>Terminator  etc.</w:t>
      </w:r>
      <w:proofErr w:type="gramEnd"/>
      <w:r w:rsidRPr="00A754BB">
        <w:rPr>
          <w:rFonts w:asciiTheme="minorHAnsi" w:hAnsiTheme="minorHAnsi" w:cstheme="minorHAnsi"/>
          <w:sz w:val="22"/>
          <w:szCs w:val="22"/>
        </w:rPr>
        <w:t xml:space="preserve"> and connected acce</w:t>
      </w:r>
      <w:r w:rsidR="000F2DDB" w:rsidRPr="00A754BB">
        <w:rPr>
          <w:rFonts w:asciiTheme="minorHAnsi" w:hAnsiTheme="minorHAnsi" w:cstheme="minorHAnsi"/>
          <w:sz w:val="22"/>
          <w:szCs w:val="22"/>
        </w:rPr>
        <w:t>ssories for a period of one (1) year</w:t>
      </w:r>
      <w:r w:rsidRPr="00A754BB">
        <w:rPr>
          <w:rFonts w:asciiTheme="minorHAnsi" w:hAnsiTheme="minorHAnsi" w:cstheme="minorHAnsi"/>
          <w:sz w:val="22"/>
          <w:szCs w:val="22"/>
        </w:rPr>
        <w:t xml:space="preserve">. The list of equipments covered under this AMC is enclosed as </w:t>
      </w:r>
      <w:r w:rsidRPr="00A754BB">
        <w:rPr>
          <w:rFonts w:asciiTheme="minorHAnsi" w:hAnsiTheme="minorHAnsi" w:cstheme="minorHAnsi"/>
          <w:b/>
          <w:bCs/>
          <w:sz w:val="22"/>
          <w:szCs w:val="22"/>
        </w:rPr>
        <w:t>Annexure 1</w:t>
      </w:r>
      <w:r w:rsidRPr="00A754BB">
        <w:rPr>
          <w:rFonts w:asciiTheme="minorHAnsi" w:hAnsiTheme="minorHAnsi" w:cstheme="minorHAnsi"/>
          <w:sz w:val="22"/>
          <w:szCs w:val="22"/>
        </w:rPr>
        <w:t>. The service provider has to replace the faulty equipments/spares/assembly/units only with an OEM make equipments/spares/assembly/units under this contract.</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lastRenderedPageBreak/>
        <w:t xml:space="preserve">The AMC service provider shall keep one bundle of CAT 6(3000 </w:t>
      </w:r>
      <w:proofErr w:type="gramStart"/>
      <w:r w:rsidRPr="00A754BB">
        <w:rPr>
          <w:rFonts w:asciiTheme="minorHAnsi" w:hAnsiTheme="minorHAnsi" w:cstheme="minorHAnsi"/>
          <w:sz w:val="22"/>
          <w:szCs w:val="22"/>
        </w:rPr>
        <w:t>meters)cable</w:t>
      </w:r>
      <w:proofErr w:type="gramEnd"/>
      <w:r w:rsidRPr="00A754BB">
        <w:rPr>
          <w:rFonts w:asciiTheme="minorHAnsi" w:hAnsiTheme="minorHAnsi" w:cstheme="minorHAnsi"/>
          <w:sz w:val="22"/>
          <w:szCs w:val="22"/>
        </w:rPr>
        <w:t xml:space="preserve"> along with 500 RJ45 connectors in respective locations to replace the damaged cables to keep up the LAN setup at all divisions including Corporate office.</w:t>
      </w:r>
    </w:p>
    <w:p w:rsidR="00C760DE" w:rsidRPr="00A754BB" w:rsidRDefault="00C760DE" w:rsidP="00C760DE">
      <w:pPr>
        <w:numPr>
          <w:ilvl w:val="0"/>
          <w:numId w:val="33"/>
        </w:numPr>
        <w:tabs>
          <w:tab w:val="num" w:pos="900"/>
        </w:tabs>
        <w:jc w:val="both"/>
        <w:rPr>
          <w:rFonts w:asciiTheme="minorHAnsi" w:hAnsiTheme="minorHAnsi" w:cstheme="minorHAnsi"/>
          <w:sz w:val="22"/>
          <w:szCs w:val="22"/>
        </w:rPr>
      </w:pPr>
      <w:r w:rsidRPr="00A754BB">
        <w:rPr>
          <w:rFonts w:asciiTheme="minorHAnsi" w:hAnsiTheme="minorHAnsi" w:cstheme="minorHAnsi"/>
          <w:sz w:val="22"/>
          <w:szCs w:val="22"/>
        </w:rPr>
        <w:t>Providing Inter Division cab</w:t>
      </w:r>
      <w:r w:rsidR="00250DC5" w:rsidRPr="00A754BB">
        <w:rPr>
          <w:rFonts w:asciiTheme="minorHAnsi" w:hAnsiTheme="minorHAnsi" w:cstheme="minorHAnsi"/>
          <w:sz w:val="22"/>
          <w:szCs w:val="22"/>
        </w:rPr>
        <w:t>le maintenance for a period of 1</w:t>
      </w:r>
      <w:r w:rsidRPr="00A754BB">
        <w:rPr>
          <w:rFonts w:asciiTheme="minorHAnsi" w:hAnsiTheme="minorHAnsi" w:cstheme="minorHAnsi"/>
          <w:sz w:val="22"/>
          <w:szCs w:val="22"/>
        </w:rPr>
        <w:t xml:space="preserve"> </w:t>
      </w:r>
      <w:proofErr w:type="gramStart"/>
      <w:r w:rsidRPr="00A754BB">
        <w:rPr>
          <w:rFonts w:asciiTheme="minorHAnsi" w:hAnsiTheme="minorHAnsi" w:cstheme="minorHAnsi"/>
          <w:sz w:val="22"/>
          <w:szCs w:val="22"/>
        </w:rPr>
        <w:t>years .</w:t>
      </w:r>
      <w:proofErr w:type="gramEnd"/>
    </w:p>
    <w:p w:rsidR="00C760DE" w:rsidRPr="00A754BB" w:rsidRDefault="00C760DE" w:rsidP="00C760DE">
      <w:pPr>
        <w:ind w:left="720"/>
        <w:jc w:val="both"/>
        <w:rPr>
          <w:rFonts w:asciiTheme="minorHAnsi" w:hAnsiTheme="minorHAnsi" w:cstheme="minorHAnsi"/>
          <w:sz w:val="22"/>
          <w:szCs w:val="22"/>
        </w:rPr>
      </w:pPr>
      <w:proofErr w:type="gramStart"/>
      <w:r w:rsidRPr="00A754BB">
        <w:rPr>
          <w:rFonts w:asciiTheme="minorHAnsi" w:hAnsiTheme="minorHAnsi" w:cstheme="minorHAnsi"/>
          <w:sz w:val="22"/>
          <w:szCs w:val="22"/>
        </w:rPr>
        <w:t>At  Mysore</w:t>
      </w:r>
      <w:proofErr w:type="gramEnd"/>
      <w:r w:rsidRPr="00A754BB">
        <w:rPr>
          <w:rFonts w:asciiTheme="minorHAnsi" w:hAnsiTheme="minorHAnsi" w:cstheme="minorHAnsi"/>
          <w:sz w:val="22"/>
          <w:szCs w:val="22"/>
        </w:rPr>
        <w:t xml:space="preserve"> , KGF &amp; Bangalore Complex, Optical fiber cables (OFC) have been deployed between divisions (Inter Division connectivity Drawing is attached). In case of fiber cut/fiber connectivity breakdown due to any reason, the AMC service provider has to provide support/service &amp; resolve the issue within 48 hours. The list containing the details of the OFC cables covered in this contract is given in </w:t>
      </w:r>
      <w:r w:rsidRPr="00A754BB">
        <w:rPr>
          <w:rFonts w:asciiTheme="minorHAnsi" w:hAnsiTheme="minorHAnsi" w:cstheme="minorHAnsi"/>
          <w:b/>
          <w:bCs/>
          <w:sz w:val="22"/>
          <w:szCs w:val="22"/>
        </w:rPr>
        <w:t>Annexure 2</w:t>
      </w:r>
      <w:r w:rsidRPr="00A754BB">
        <w:rPr>
          <w:rFonts w:asciiTheme="minorHAnsi" w:hAnsiTheme="minorHAnsi" w:cstheme="minorHAnsi"/>
          <w:sz w:val="22"/>
          <w:szCs w:val="22"/>
        </w:rPr>
        <w:t xml:space="preserve">.  </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Backbone Cables (OFC) connected to various departments should be taken care by the Service Provider along with necessary tools like OTDR, Terminator etc with labo</w:t>
      </w:r>
      <w:r w:rsidR="00C35A7A" w:rsidRPr="00A754BB">
        <w:rPr>
          <w:rFonts w:asciiTheme="minorHAnsi" w:hAnsiTheme="minorHAnsi" w:cstheme="minorHAnsi"/>
          <w:sz w:val="22"/>
          <w:szCs w:val="22"/>
        </w:rPr>
        <w:t>u</w:t>
      </w:r>
      <w:r w:rsidRPr="00A754BB">
        <w:rPr>
          <w:rFonts w:asciiTheme="minorHAnsi" w:hAnsiTheme="minorHAnsi" w:cstheme="minorHAnsi"/>
          <w:sz w:val="22"/>
          <w:szCs w:val="22"/>
        </w:rPr>
        <w:t>r cost.</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 xml:space="preserve">LC LC </w:t>
      </w:r>
      <w:r w:rsidRPr="00A754BB">
        <w:rPr>
          <w:rFonts w:asciiTheme="minorHAnsi" w:hAnsiTheme="minorHAnsi" w:cstheme="minorHAnsi"/>
          <w:color w:val="000000"/>
          <w:sz w:val="22"/>
          <w:szCs w:val="22"/>
        </w:rPr>
        <w:t>(</w:t>
      </w:r>
      <w:hyperlink r:id="rId8" w:tooltip="Lucent" w:history="1">
        <w:r w:rsidRPr="00A754BB">
          <w:rPr>
            <w:rStyle w:val="Hyperlink"/>
            <w:rFonts w:asciiTheme="minorHAnsi" w:hAnsiTheme="minorHAnsi" w:cstheme="minorHAnsi"/>
            <w:color w:val="000000"/>
            <w:sz w:val="22"/>
            <w:szCs w:val="22"/>
            <w:shd w:val="clear" w:color="auto" w:fill="F9F9F9"/>
          </w:rPr>
          <w:t>Lucent</w:t>
        </w:r>
      </w:hyperlink>
      <w:r w:rsidRPr="00A754BB">
        <w:rPr>
          <w:rStyle w:val="apple-converted-space"/>
          <w:rFonts w:asciiTheme="minorHAnsi" w:hAnsiTheme="minorHAnsi" w:cstheme="minorHAnsi"/>
          <w:color w:val="000000"/>
          <w:sz w:val="22"/>
          <w:szCs w:val="22"/>
          <w:shd w:val="clear" w:color="auto" w:fill="F9F9F9"/>
        </w:rPr>
        <w:t> </w:t>
      </w:r>
      <w:r w:rsidRPr="00A754BB">
        <w:rPr>
          <w:rFonts w:asciiTheme="minorHAnsi" w:hAnsiTheme="minorHAnsi" w:cstheme="minorHAnsi"/>
          <w:color w:val="000000"/>
          <w:sz w:val="22"/>
          <w:szCs w:val="22"/>
          <w:shd w:val="clear" w:color="auto" w:fill="F9F9F9"/>
        </w:rPr>
        <w:t>or Local Connector)</w:t>
      </w:r>
      <w:r w:rsidRPr="00A754BB">
        <w:rPr>
          <w:rFonts w:asciiTheme="minorHAnsi" w:hAnsiTheme="minorHAnsi" w:cstheme="minorHAnsi"/>
          <w:sz w:val="22"/>
          <w:szCs w:val="22"/>
        </w:rPr>
        <w:t xml:space="preserve"> and SC LC (Square or Standard Connector) Single or Multi Mode cables to be provided as and when occasion arises.</w:t>
      </w:r>
    </w:p>
    <w:p w:rsidR="00C760DE" w:rsidRPr="00A754BB" w:rsidRDefault="00C760DE" w:rsidP="00C760DE">
      <w:pPr>
        <w:numPr>
          <w:ilvl w:val="0"/>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The AMC service providers shall also provide the field services support for </w:t>
      </w:r>
      <w:r w:rsidR="00D62552">
        <w:rPr>
          <w:rFonts w:asciiTheme="minorHAnsi" w:hAnsiTheme="minorHAnsi" w:cstheme="minorHAnsi"/>
          <w:sz w:val="22"/>
          <w:szCs w:val="22"/>
        </w:rPr>
        <w:t>1</w:t>
      </w:r>
      <w:r w:rsidRPr="00A754BB">
        <w:rPr>
          <w:rFonts w:asciiTheme="minorHAnsi" w:hAnsiTheme="minorHAnsi" w:cstheme="minorHAnsi"/>
          <w:sz w:val="22"/>
          <w:szCs w:val="22"/>
        </w:rPr>
        <w:t xml:space="preserve"> year by placing one Field </w:t>
      </w:r>
      <w:proofErr w:type="gramStart"/>
      <w:r w:rsidRPr="00A754BB">
        <w:rPr>
          <w:rFonts w:asciiTheme="minorHAnsi" w:hAnsiTheme="minorHAnsi" w:cstheme="minorHAnsi"/>
          <w:sz w:val="22"/>
          <w:szCs w:val="22"/>
        </w:rPr>
        <w:t>engineer(</w:t>
      </w:r>
      <w:proofErr w:type="gramEnd"/>
      <w:r w:rsidRPr="00A754BB">
        <w:rPr>
          <w:rFonts w:asciiTheme="minorHAnsi" w:hAnsiTheme="minorHAnsi" w:cstheme="minorHAnsi"/>
          <w:sz w:val="22"/>
          <w:szCs w:val="22"/>
        </w:rPr>
        <w:t xml:space="preserve">FE) each  at four(4) locations of BEML as given at point no.4 below.( At locations of sl.no. 1,3,4,5). The AMC service provider shall also ensure WAN &amp; LAN Management services by monitoring/configuring the required equipments. </w:t>
      </w:r>
    </w:p>
    <w:p w:rsidR="00C760DE" w:rsidRPr="00A754BB" w:rsidRDefault="00C760DE" w:rsidP="00C760DE">
      <w:pPr>
        <w:numPr>
          <w:ilvl w:val="0"/>
          <w:numId w:val="33"/>
        </w:numPr>
        <w:tabs>
          <w:tab w:val="num" w:pos="1500"/>
        </w:tabs>
        <w:jc w:val="both"/>
        <w:rPr>
          <w:rFonts w:asciiTheme="minorHAnsi" w:hAnsiTheme="minorHAnsi" w:cstheme="minorHAnsi"/>
          <w:sz w:val="22"/>
          <w:szCs w:val="22"/>
        </w:rPr>
      </w:pPr>
      <w:r w:rsidRPr="00A754BB">
        <w:rPr>
          <w:rFonts w:asciiTheme="minorHAnsi" w:hAnsiTheme="minorHAnsi" w:cstheme="minorHAnsi"/>
          <w:sz w:val="22"/>
          <w:szCs w:val="22"/>
        </w:rPr>
        <w:t>The field engineer (FE) placed in the above said locations should carry out the jobs listed below.</w:t>
      </w:r>
    </w:p>
    <w:p w:rsidR="00C760DE" w:rsidRPr="00A754BB" w:rsidRDefault="00C760DE" w:rsidP="00C760DE">
      <w:pPr>
        <w:ind w:left="720"/>
        <w:jc w:val="both"/>
        <w:rPr>
          <w:rFonts w:asciiTheme="minorHAnsi" w:hAnsiTheme="minorHAnsi" w:cstheme="minorHAnsi"/>
          <w:sz w:val="22"/>
          <w:szCs w:val="22"/>
        </w:rPr>
      </w:pPr>
    </w:p>
    <w:p w:rsidR="00C760DE" w:rsidRPr="00A754BB" w:rsidRDefault="00C760DE" w:rsidP="00C760DE">
      <w:pPr>
        <w:pStyle w:val="ListParagraph"/>
        <w:numPr>
          <w:ilvl w:val="1"/>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 xml:space="preserve"> FE is responsible for both LAN and WAN link maintenance by following the SLA terms.</w:t>
      </w:r>
    </w:p>
    <w:p w:rsidR="00C760DE" w:rsidRPr="00A754BB" w:rsidRDefault="00C760DE" w:rsidP="00C760DE">
      <w:pPr>
        <w:pStyle w:val="ListParagraph"/>
        <w:numPr>
          <w:ilvl w:val="1"/>
          <w:numId w:val="33"/>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FE should reconfigure the Firewall, core switch /distribution switch/edge switch, Router settings if required &amp; Router configuration for any new locations or reconfiguration for existing locations if required with the written permission from Beml Ltd.</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liaison with the WAN SP for booking the breakdown calls &amp; making the network up and running and also should be responsible to produce the down time report on behalf of BEML.</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responsible for keeping the Internet link up &amp; running by co-ordinating with the ISP &amp; should be responsible for producing the down time report.</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well conversant with VLAN configurations and maintenance.</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FE should be responsible to liaison with ISP for up keeping the WAN for Regional office &amp; District offices.  </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FE should be present in BEML premises on all working days &amp; the Field engineer at corporate office should be present in Unity Building/ Beml Soudha 6 days a week.  </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capable of troubleshooting the cabling issues with copper and Fibre.</w:t>
      </w:r>
    </w:p>
    <w:p w:rsidR="00C760DE" w:rsidRPr="00A754BB" w:rsidRDefault="00C760DE" w:rsidP="00C760DE">
      <w:pPr>
        <w:pStyle w:val="NormalWeb"/>
        <w:numPr>
          <w:ilvl w:val="1"/>
          <w:numId w:val="33"/>
        </w:numPr>
        <w:jc w:val="both"/>
        <w:rPr>
          <w:rFonts w:asciiTheme="minorHAnsi" w:hAnsiTheme="minorHAnsi" w:cstheme="minorHAnsi"/>
          <w:sz w:val="22"/>
          <w:szCs w:val="22"/>
        </w:rPr>
      </w:pPr>
      <w:proofErr w:type="gramStart"/>
      <w:r w:rsidRPr="00A754BB">
        <w:rPr>
          <w:rFonts w:asciiTheme="minorHAnsi" w:hAnsiTheme="minorHAnsi" w:cstheme="minorHAnsi"/>
          <w:sz w:val="22"/>
          <w:szCs w:val="22"/>
        </w:rPr>
        <w:t>Troubleshooting  of</w:t>
      </w:r>
      <w:proofErr w:type="gramEnd"/>
      <w:r w:rsidRPr="00A754BB">
        <w:rPr>
          <w:rFonts w:asciiTheme="minorHAnsi" w:hAnsiTheme="minorHAnsi" w:cstheme="minorHAnsi"/>
          <w:sz w:val="22"/>
          <w:szCs w:val="22"/>
        </w:rPr>
        <w:t xml:space="preserve">  WAN  circuits,  performing  Load  testing  as  per  DB standards &amp; co-ordination with vendors.</w:t>
      </w:r>
    </w:p>
    <w:p w:rsidR="00C760DE" w:rsidRPr="00A754BB" w:rsidRDefault="00C760DE" w:rsidP="00C760DE">
      <w:pPr>
        <w:pStyle w:val="NormalWeb"/>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Troubleshooting of LAN circuits, performing Load testing as per DB standards and co-ordination with vendors.</w:t>
      </w:r>
    </w:p>
    <w:p w:rsidR="00C760DE" w:rsidRPr="00A754BB" w:rsidRDefault="00C760DE" w:rsidP="00C760DE">
      <w:pPr>
        <w:pStyle w:val="NormalWeb"/>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Manage administration of Communication equipments including LAN/WAN Switches, Cisco Routers, Wi-Fi controllers etc.</w:t>
      </w:r>
    </w:p>
    <w:p w:rsidR="00C760DE" w:rsidRPr="00A754BB" w:rsidRDefault="00C760DE" w:rsidP="00D62552">
      <w:pPr>
        <w:pStyle w:val="NoSpacing"/>
      </w:pPr>
      <w:r w:rsidRPr="00A754BB">
        <w:t xml:space="preserve">The dates for AMC services for WAN &amp; LAN equipments and the onsite support with Inter Division cables </w:t>
      </w:r>
      <w:r w:rsidR="00AA4D44">
        <w:t>ma</w:t>
      </w:r>
      <w:r w:rsidRPr="00A754BB">
        <w:t>intenance is as follows.</w:t>
      </w:r>
    </w:p>
    <w:p w:rsidR="00C760DE" w:rsidRPr="00A754BB" w:rsidRDefault="00C760DE" w:rsidP="00C760DE">
      <w:pPr>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Start &amp; end date for </w:t>
      </w:r>
      <w:r w:rsidRPr="00A754BB">
        <w:rPr>
          <w:rFonts w:asciiTheme="minorHAnsi" w:hAnsiTheme="minorHAnsi" w:cstheme="minorHAnsi"/>
          <w:b/>
          <w:bCs/>
          <w:sz w:val="22"/>
          <w:szCs w:val="22"/>
        </w:rPr>
        <w:t>AMC services for WAN &amp; LAN equipments and the onsite support with Inter divisio</w:t>
      </w:r>
      <w:r w:rsidR="00C35A7A" w:rsidRPr="00A754BB">
        <w:rPr>
          <w:rFonts w:asciiTheme="minorHAnsi" w:hAnsiTheme="minorHAnsi" w:cstheme="minorHAnsi"/>
          <w:b/>
          <w:bCs/>
          <w:sz w:val="22"/>
          <w:szCs w:val="22"/>
        </w:rPr>
        <w:t>n cables maintenance: 01/05/2021 to 30/04/2022</w:t>
      </w:r>
      <w:r w:rsidRPr="00A754BB">
        <w:rPr>
          <w:rFonts w:asciiTheme="minorHAnsi" w:hAnsiTheme="minorHAnsi" w:cstheme="minorHAnsi"/>
          <w:b/>
          <w:bCs/>
          <w:sz w:val="22"/>
          <w:szCs w:val="22"/>
        </w:rPr>
        <w:t>.</w:t>
      </w:r>
    </w:p>
    <w:p w:rsidR="00C760DE" w:rsidRPr="00A754BB" w:rsidRDefault="00C760DE" w:rsidP="00C760DE">
      <w:pPr>
        <w:rPr>
          <w:rFonts w:asciiTheme="minorHAnsi" w:hAnsiTheme="minorHAnsi" w:cstheme="minorHAnsi"/>
          <w:b/>
          <w:sz w:val="22"/>
          <w:szCs w:val="22"/>
        </w:rPr>
      </w:pPr>
    </w:p>
    <w:p w:rsidR="00D1154B" w:rsidRPr="00A754BB" w:rsidRDefault="00C760DE" w:rsidP="00D1154B">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EXISTING INFRASTRUCTURE</w:t>
      </w:r>
    </w:p>
    <w:p w:rsidR="00C760DE" w:rsidRPr="00A754BB" w:rsidRDefault="00C760DE" w:rsidP="00C760DE">
      <w:pPr>
        <w:rPr>
          <w:rFonts w:asciiTheme="minorHAnsi" w:hAnsiTheme="minorHAnsi" w:cstheme="minorHAnsi"/>
          <w:b/>
          <w:sz w:val="22"/>
          <w:szCs w:val="22"/>
          <w:u w:val="single"/>
        </w:rPr>
      </w:pPr>
      <w:r w:rsidRPr="00A754BB">
        <w:rPr>
          <w:rFonts w:asciiTheme="minorHAnsi" w:hAnsiTheme="minorHAnsi" w:cstheme="minorHAnsi"/>
          <w:b/>
          <w:sz w:val="22"/>
          <w:szCs w:val="22"/>
          <w:u w:val="single"/>
        </w:rPr>
        <w:t>Corporate Office and Manufacturing Locations</w:t>
      </w: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BodyText"/>
        <w:rPr>
          <w:rFonts w:asciiTheme="minorHAnsi" w:hAnsiTheme="minorHAnsi" w:cstheme="minorHAnsi"/>
          <w:sz w:val="22"/>
          <w:szCs w:val="22"/>
        </w:rPr>
      </w:pPr>
      <w:r w:rsidRPr="00A754BB">
        <w:rPr>
          <w:rFonts w:asciiTheme="minorHAnsi" w:hAnsiTheme="minorHAnsi" w:cstheme="minorHAnsi"/>
          <w:sz w:val="22"/>
          <w:szCs w:val="22"/>
        </w:rPr>
        <w:t xml:space="preserve"> At present there is WAN connectivity between production divisions and the corporate office. The LAN connectivity is in the respective locations.</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The connectivity involves various network equipments and network components located across the production divisions and corporate office.</w:t>
      </w:r>
    </w:p>
    <w:p w:rsidR="005575BF" w:rsidRPr="00A754BB" w:rsidRDefault="005575BF" w:rsidP="00D1154B">
      <w:pPr>
        <w:ind w:left="360"/>
        <w:jc w:val="both"/>
        <w:rPr>
          <w:rFonts w:asciiTheme="minorHAnsi" w:hAnsiTheme="minorHAnsi" w:cstheme="minorHAnsi"/>
          <w:sz w:val="22"/>
          <w:szCs w:val="22"/>
        </w:rPr>
      </w:pPr>
    </w:p>
    <w:p w:rsidR="00D1154B" w:rsidRPr="00A754BB" w:rsidRDefault="00C760DE" w:rsidP="00D1154B">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AMC REQUIREMENTS</w:t>
      </w:r>
    </w:p>
    <w:p w:rsidR="00C760DE" w:rsidRPr="00A754BB" w:rsidRDefault="00C760DE" w:rsidP="00C760DE">
      <w:pPr>
        <w:rPr>
          <w:rFonts w:asciiTheme="minorHAnsi" w:hAnsiTheme="minorHAnsi" w:cstheme="minorHAnsi"/>
          <w:b/>
          <w:sz w:val="22"/>
          <w:szCs w:val="22"/>
          <w:u w:val="single"/>
        </w:rPr>
      </w:pPr>
      <w:r w:rsidRPr="00A754BB">
        <w:rPr>
          <w:rFonts w:asciiTheme="minorHAnsi" w:hAnsiTheme="minorHAnsi" w:cstheme="minorHAnsi"/>
          <w:b/>
          <w:sz w:val="22"/>
          <w:szCs w:val="22"/>
          <w:u w:val="single"/>
        </w:rPr>
        <w:t>Locations to be Serviced &amp; Maintained</w:t>
      </w:r>
    </w:p>
    <w:p w:rsidR="00C760DE" w:rsidRPr="00A754BB" w:rsidRDefault="00C760DE" w:rsidP="00C760DE">
      <w:pPr>
        <w:rPr>
          <w:rFonts w:asciiTheme="minorHAnsi" w:hAnsiTheme="minorHAnsi" w:cstheme="minorHAnsi"/>
          <w:sz w:val="22"/>
          <w:szCs w:val="22"/>
        </w:rPr>
      </w:pPr>
    </w:p>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following locations require services &amp; maintenance of WAN &amp; LAN Equipments</w:t>
      </w:r>
    </w:p>
    <w:p w:rsidR="00C760DE" w:rsidRPr="00A754BB" w:rsidRDefault="00C760DE" w:rsidP="00C760DE">
      <w:pPr>
        <w:rPr>
          <w:rFonts w:asciiTheme="minorHAnsi" w:hAnsiTheme="minorHAnsi" w:cstheme="minorHAnsi"/>
          <w:sz w:val="22"/>
          <w:szCs w:val="22"/>
        </w:rPr>
      </w:pP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Data Centre, BEML Soudha, Bangalore.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BEML Unity Building, Bangalore.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 xml:space="preserve"> Bangalore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Rail Coach/Metro Divn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Marketing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R&amp;D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Medical Center</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Mysore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Truck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Engine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Marketing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R&amp;D Division.</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Kolar Gold Field (KGF)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Earth Movers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Hydraulics and Power line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 xml:space="preserve">Marketing Division </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Research &amp; Development Center.</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Medical Centre.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Kolar Gold Field – BGML Area</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Railway Unit II</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Heavy Fabrication Unit</w:t>
      </w:r>
    </w:p>
    <w:p w:rsidR="00C760DE"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Palakkad Complex. – Pala</w:t>
      </w:r>
      <w:r w:rsidR="00A754BB" w:rsidRPr="00A754BB">
        <w:rPr>
          <w:rFonts w:asciiTheme="minorHAnsi" w:hAnsiTheme="minorHAnsi" w:cstheme="minorHAnsi"/>
          <w:sz w:val="22"/>
          <w:szCs w:val="22"/>
        </w:rPr>
        <w:t>k</w:t>
      </w:r>
      <w:r w:rsidRPr="00A754BB">
        <w:rPr>
          <w:rFonts w:asciiTheme="minorHAnsi" w:hAnsiTheme="minorHAnsi" w:cstheme="minorHAnsi"/>
          <w:sz w:val="22"/>
          <w:szCs w:val="22"/>
        </w:rPr>
        <w:t xml:space="preserve">kad </w:t>
      </w:r>
    </w:p>
    <w:p w:rsidR="00D62552" w:rsidRDefault="00D62552" w:rsidP="00D62552">
      <w:pPr>
        <w:rPr>
          <w:rFonts w:asciiTheme="minorHAnsi" w:hAnsiTheme="minorHAnsi" w:cstheme="minorHAnsi"/>
          <w:sz w:val="22"/>
          <w:szCs w:val="22"/>
        </w:rPr>
      </w:pPr>
    </w:p>
    <w:p w:rsidR="00D62552" w:rsidRPr="00A754BB" w:rsidRDefault="00D62552" w:rsidP="00D62552">
      <w:pPr>
        <w:rPr>
          <w:rFonts w:asciiTheme="minorHAnsi" w:hAnsiTheme="minorHAnsi" w:cstheme="minorHAnsi"/>
          <w:sz w:val="22"/>
          <w:szCs w:val="22"/>
        </w:rPr>
      </w:pP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lastRenderedPageBreak/>
        <w:t>ELIGIBILITY CRITERIA</w:t>
      </w:r>
    </w:p>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bidding service provider should have the following minimum qualifications</w:t>
      </w: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should have Gold partnership with CISCO &amp; the current certification should be exhibited to BEML.</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ISO 9000 or any equivalent quality certification.</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been in this line of business for at least 3 years.</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The bidder should have exclusive infrastructure for providing the service and be able to provide and maintain equipments.</w:t>
      </w:r>
    </w:p>
    <w:p w:rsidR="00C760DE" w:rsidRPr="00A754BB" w:rsidRDefault="00C760DE" w:rsidP="00C760DE">
      <w:pPr>
        <w:numPr>
          <w:ilvl w:val="0"/>
          <w:numId w:val="35"/>
        </w:numPr>
        <w:tabs>
          <w:tab w:val="left" w:pos="1260"/>
        </w:tabs>
        <w:rPr>
          <w:rFonts w:asciiTheme="minorHAnsi" w:hAnsiTheme="minorHAnsi" w:cstheme="minorHAnsi"/>
          <w:sz w:val="22"/>
          <w:szCs w:val="22"/>
        </w:rPr>
      </w:pPr>
      <w:r w:rsidRPr="00A754BB">
        <w:rPr>
          <w:rFonts w:asciiTheme="minorHAnsi" w:hAnsiTheme="minorHAnsi" w:cstheme="minorHAnsi"/>
          <w:sz w:val="22"/>
          <w:szCs w:val="22"/>
        </w:rPr>
        <w:t xml:space="preserve">The bidders and its associates should be able to arrange relevant adequate inventory stock in respective locations to ensure minimum downtime. </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last three financial years audited Balance sheet and profit and loss reports shall be provided.</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bidder should confirm the similar services for other                     Defence/Banking/Financial Institutions/Manufacturing units/Other big Private Organization (Bidder should submit </w:t>
      </w:r>
      <w:proofErr w:type="gramStart"/>
      <w:r w:rsidRPr="00A754BB">
        <w:rPr>
          <w:rFonts w:asciiTheme="minorHAnsi" w:hAnsiTheme="minorHAnsi" w:cstheme="minorHAnsi"/>
          <w:sz w:val="22"/>
          <w:szCs w:val="22"/>
        </w:rPr>
        <w:t>P.O’s</w:t>
      </w:r>
      <w:proofErr w:type="gramEnd"/>
      <w:r w:rsidRPr="00A754BB">
        <w:rPr>
          <w:rFonts w:asciiTheme="minorHAnsi" w:hAnsiTheme="minorHAnsi" w:cstheme="minorHAnsi"/>
          <w:sz w:val="22"/>
          <w:szCs w:val="22"/>
        </w:rPr>
        <w:t>/Reference letters).</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must confirm that there is no legal action taken against it. If such action exists and the bidder considers that it does not affect its ability to deliver the RFP requirements it shall provide details of the actions.</w:t>
      </w:r>
    </w:p>
    <w:p w:rsidR="00C760DE" w:rsidRPr="00A754BB" w:rsidRDefault="00C760DE" w:rsidP="00C760DE">
      <w:pPr>
        <w:numPr>
          <w:ilvl w:val="0"/>
          <w:numId w:val="35"/>
        </w:numPr>
        <w:tabs>
          <w:tab w:val="left" w:pos="1620"/>
          <w:tab w:val="left" w:pos="2160"/>
        </w:tabs>
        <w:rPr>
          <w:rFonts w:asciiTheme="minorHAnsi" w:hAnsiTheme="minorHAnsi" w:cstheme="minorHAnsi"/>
          <w:sz w:val="22"/>
          <w:szCs w:val="22"/>
        </w:rPr>
      </w:pPr>
      <w:r w:rsidRPr="00A754BB">
        <w:rPr>
          <w:rFonts w:asciiTheme="minorHAnsi" w:hAnsiTheme="minorHAnsi" w:cstheme="minorHAnsi"/>
          <w:sz w:val="22"/>
          <w:szCs w:val="22"/>
        </w:rPr>
        <w:t xml:space="preserve">The bidder should have a Global Support Center with 24/7 operational. </w:t>
      </w:r>
    </w:p>
    <w:p w:rsidR="00C760DE" w:rsidRPr="00A754BB" w:rsidRDefault="00C760DE" w:rsidP="00C760DE">
      <w:pPr>
        <w:jc w:val="both"/>
        <w:rPr>
          <w:rFonts w:asciiTheme="minorHAnsi" w:hAnsiTheme="minorHAnsi" w:cstheme="minorHAnsi"/>
          <w:b/>
          <w:bCs/>
          <w:sz w:val="22"/>
          <w:szCs w:val="22"/>
        </w:rPr>
      </w:pPr>
      <w:r w:rsidRPr="00A754BB">
        <w:rPr>
          <w:rFonts w:asciiTheme="minorHAnsi" w:hAnsiTheme="minorHAnsi" w:cstheme="minorHAnsi"/>
          <w:b/>
          <w:bCs/>
          <w:sz w:val="22"/>
          <w:szCs w:val="22"/>
        </w:rPr>
        <w:t xml:space="preserve">           Documents supporting the above should accompany the technical bid.</w:t>
      </w:r>
    </w:p>
    <w:p w:rsidR="00C760DE" w:rsidRPr="00A754BB" w:rsidRDefault="00C760DE" w:rsidP="00C760DE">
      <w:pPr>
        <w:jc w:val="both"/>
        <w:rPr>
          <w:rFonts w:asciiTheme="minorHAnsi" w:hAnsiTheme="minorHAnsi" w:cstheme="minorHAnsi"/>
          <w:b/>
          <w:bCs/>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SPECIFICATIONS</w:t>
      </w:r>
    </w:p>
    <w:p w:rsidR="00C760DE" w:rsidRPr="00A754BB" w:rsidRDefault="00C760DE" w:rsidP="00C760DE">
      <w:pPr>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WAN Equipments Specifications &amp; SLA requirements</w:t>
      </w:r>
    </w:p>
    <w:p w:rsidR="00C760DE" w:rsidRPr="00A754BB" w:rsidRDefault="00C760DE" w:rsidP="00C760DE">
      <w:pPr>
        <w:jc w:val="both"/>
        <w:rPr>
          <w:rFonts w:asciiTheme="minorHAnsi" w:hAnsiTheme="minorHAnsi" w:cstheme="minorHAnsi"/>
          <w:b/>
          <w:sz w:val="22"/>
          <w:szCs w:val="22"/>
          <w:u w:val="single"/>
        </w:rPr>
      </w:pPr>
    </w:p>
    <w:p w:rsidR="00C760DE" w:rsidRPr="00A754BB" w:rsidRDefault="00C760DE" w:rsidP="00C760DE">
      <w:pPr>
        <w:numPr>
          <w:ilvl w:val="0"/>
          <w:numId w:val="36"/>
        </w:numPr>
        <w:tabs>
          <w:tab w:val="num" w:pos="900"/>
          <w:tab w:val="left" w:pos="1260"/>
        </w:tabs>
        <w:rPr>
          <w:rFonts w:asciiTheme="minorHAnsi" w:hAnsiTheme="minorHAnsi" w:cstheme="minorHAnsi"/>
          <w:b/>
          <w:sz w:val="22"/>
          <w:szCs w:val="22"/>
        </w:rPr>
      </w:pPr>
      <w:proofErr w:type="gramStart"/>
      <w:r w:rsidRPr="00A754BB">
        <w:rPr>
          <w:rFonts w:asciiTheme="minorHAnsi" w:hAnsiTheme="minorHAnsi" w:cstheme="minorHAnsi"/>
          <w:b/>
          <w:sz w:val="22"/>
          <w:szCs w:val="22"/>
        </w:rPr>
        <w:t>The  Age</w:t>
      </w:r>
      <w:proofErr w:type="gramEnd"/>
      <w:r w:rsidRPr="00A754BB">
        <w:rPr>
          <w:rFonts w:asciiTheme="minorHAnsi" w:hAnsiTheme="minorHAnsi" w:cstheme="minorHAnsi"/>
          <w:b/>
          <w:sz w:val="22"/>
          <w:szCs w:val="22"/>
        </w:rPr>
        <w:t xml:space="preserve"> of the WAN &amp; LAN equipmen</w:t>
      </w:r>
      <w:r w:rsidR="00C35A7A" w:rsidRPr="00A754BB">
        <w:rPr>
          <w:rFonts w:asciiTheme="minorHAnsi" w:hAnsiTheme="minorHAnsi" w:cstheme="minorHAnsi"/>
          <w:b/>
          <w:sz w:val="22"/>
          <w:szCs w:val="22"/>
        </w:rPr>
        <w:t>ts installed is approximately 1</w:t>
      </w:r>
      <w:r w:rsidR="00A754BB" w:rsidRPr="00A754BB">
        <w:rPr>
          <w:rFonts w:asciiTheme="minorHAnsi" w:hAnsiTheme="minorHAnsi" w:cstheme="minorHAnsi"/>
          <w:b/>
          <w:sz w:val="22"/>
          <w:szCs w:val="22"/>
        </w:rPr>
        <w:t>3</w:t>
      </w:r>
      <w:r w:rsidRPr="00A754BB">
        <w:rPr>
          <w:rFonts w:asciiTheme="minorHAnsi" w:hAnsiTheme="minorHAnsi" w:cstheme="minorHAnsi"/>
          <w:b/>
          <w:sz w:val="22"/>
          <w:szCs w:val="22"/>
        </w:rPr>
        <w:t xml:space="preserve"> years.</w:t>
      </w:r>
    </w:p>
    <w:p w:rsidR="00C760DE" w:rsidRPr="00A754BB" w:rsidRDefault="00C35A7A" w:rsidP="00C760DE">
      <w:pPr>
        <w:numPr>
          <w:ilvl w:val="0"/>
          <w:numId w:val="36"/>
        </w:numPr>
        <w:tabs>
          <w:tab w:val="num" w:pos="900"/>
          <w:tab w:val="left" w:pos="1260"/>
        </w:tabs>
        <w:rPr>
          <w:rFonts w:asciiTheme="minorHAnsi" w:hAnsiTheme="minorHAnsi" w:cstheme="minorHAnsi"/>
          <w:b/>
          <w:sz w:val="22"/>
          <w:szCs w:val="22"/>
        </w:rPr>
      </w:pPr>
      <w:proofErr w:type="gramStart"/>
      <w:r w:rsidRPr="00A754BB">
        <w:rPr>
          <w:rFonts w:asciiTheme="minorHAnsi" w:hAnsiTheme="minorHAnsi" w:cstheme="minorHAnsi"/>
          <w:b/>
          <w:sz w:val="22"/>
          <w:szCs w:val="22"/>
        </w:rPr>
        <w:t>The  AMC</w:t>
      </w:r>
      <w:proofErr w:type="gramEnd"/>
      <w:r w:rsidRPr="00A754BB">
        <w:rPr>
          <w:rFonts w:asciiTheme="minorHAnsi" w:hAnsiTheme="minorHAnsi" w:cstheme="minorHAnsi"/>
          <w:b/>
          <w:sz w:val="22"/>
          <w:szCs w:val="22"/>
        </w:rPr>
        <w:t xml:space="preserve"> period is for </w:t>
      </w:r>
      <w:r w:rsidR="00A754BB" w:rsidRPr="00A754BB">
        <w:rPr>
          <w:rFonts w:asciiTheme="minorHAnsi" w:hAnsiTheme="minorHAnsi" w:cstheme="minorHAnsi"/>
          <w:b/>
          <w:sz w:val="22"/>
          <w:szCs w:val="22"/>
        </w:rPr>
        <w:t>3</w:t>
      </w:r>
      <w:r w:rsidRPr="00A754BB">
        <w:rPr>
          <w:rFonts w:asciiTheme="minorHAnsi" w:hAnsiTheme="minorHAnsi" w:cstheme="minorHAnsi"/>
          <w:b/>
          <w:sz w:val="22"/>
          <w:szCs w:val="22"/>
        </w:rPr>
        <w:t xml:space="preserve"> year</w:t>
      </w:r>
      <w:r w:rsidR="00A754BB" w:rsidRPr="00A754BB">
        <w:rPr>
          <w:rFonts w:asciiTheme="minorHAnsi" w:hAnsiTheme="minorHAnsi" w:cstheme="minorHAnsi"/>
          <w:b/>
          <w:sz w:val="22"/>
          <w:szCs w:val="22"/>
        </w:rPr>
        <w:t>s</w:t>
      </w:r>
      <w:r w:rsidR="00C760DE" w:rsidRPr="00A754BB">
        <w:rPr>
          <w:rFonts w:asciiTheme="minorHAnsi" w:hAnsiTheme="minorHAnsi" w:cstheme="minorHAnsi"/>
          <w:b/>
          <w:sz w:val="22"/>
          <w:szCs w:val="22"/>
        </w:rPr>
        <w:t>.</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AMC service provider should maintain the existing networking equipments at the </w:t>
      </w:r>
      <w:proofErr w:type="gramStart"/>
      <w:r w:rsidRPr="00A754BB">
        <w:rPr>
          <w:rFonts w:asciiTheme="minorHAnsi" w:hAnsiTheme="minorHAnsi" w:cstheme="minorHAnsi"/>
          <w:sz w:val="22"/>
          <w:szCs w:val="22"/>
        </w:rPr>
        <w:t>above mentioned</w:t>
      </w:r>
      <w:proofErr w:type="gramEnd"/>
      <w:r w:rsidRPr="00A754BB">
        <w:rPr>
          <w:rFonts w:asciiTheme="minorHAnsi" w:hAnsiTheme="minorHAnsi" w:cstheme="minorHAnsi"/>
          <w:sz w:val="22"/>
          <w:szCs w:val="22"/>
        </w:rPr>
        <w:t xml:space="preserve"> locations.</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network equipments availability should be ensured to be more than 99% calculated on monthly basis.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Service provider should be the single point of contact for the entire AMC &amp;   managed services.</w:t>
      </w:r>
    </w:p>
    <w:p w:rsidR="00C760DE" w:rsidRPr="00A754BB" w:rsidRDefault="00C760DE" w:rsidP="00C760DE">
      <w:pPr>
        <w:pStyle w:val="ListParagraph"/>
        <w:numPr>
          <w:ilvl w:val="0"/>
          <w:numId w:val="36"/>
        </w:numPr>
        <w:tabs>
          <w:tab w:val="left" w:pos="180"/>
        </w:tabs>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service provider shall deploy </w:t>
      </w:r>
      <w:proofErr w:type="gramStart"/>
      <w:r w:rsidRPr="00A754BB">
        <w:rPr>
          <w:rFonts w:asciiTheme="minorHAnsi" w:hAnsiTheme="minorHAnsi" w:cstheme="minorHAnsi"/>
          <w:sz w:val="22"/>
          <w:szCs w:val="22"/>
        </w:rPr>
        <w:t>four(</w:t>
      </w:r>
      <w:proofErr w:type="gramEnd"/>
      <w:r w:rsidRPr="00A754BB">
        <w:rPr>
          <w:rFonts w:asciiTheme="minorHAnsi" w:hAnsiTheme="minorHAnsi" w:cstheme="minorHAnsi"/>
          <w:sz w:val="22"/>
          <w:szCs w:val="22"/>
        </w:rPr>
        <w:t xml:space="preserve">4) on-site qualified Field  Engineers as resident engineers  with appropriate skill support at Data center, Bangalore Complex, Mysore Complex &amp; KGF Complex during the business hours.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service provider shall upkeep &amp; provide WAN &amp; LAN management services with a Service window of 9 Hours a day &amp; 6 days a week.</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Service provider should implement proper help desk functions and submit the monthly performance reports to BEML by every 5</w:t>
      </w:r>
      <w:r w:rsidRPr="00A754BB">
        <w:rPr>
          <w:rFonts w:asciiTheme="minorHAnsi" w:hAnsiTheme="minorHAnsi" w:cstheme="minorHAnsi"/>
          <w:bCs/>
          <w:sz w:val="22"/>
          <w:szCs w:val="22"/>
          <w:vertAlign w:val="superscript"/>
        </w:rPr>
        <w:t>th</w:t>
      </w:r>
      <w:r w:rsidRPr="00A754BB">
        <w:rPr>
          <w:rFonts w:asciiTheme="minorHAnsi" w:hAnsiTheme="minorHAnsi" w:cstheme="minorHAnsi"/>
          <w:bCs/>
          <w:sz w:val="22"/>
          <w:szCs w:val="22"/>
        </w:rPr>
        <w:t xml:space="preserve"> of subsequent month.</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FE engineers should have at least 2 years experience and should have at least CCNA or equivalent certification.</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lastRenderedPageBreak/>
        <w:t xml:space="preserve">The SP should take care of regular monitoring of routers, firewalls, switches, Wi-Fi devices, configuration changes, software patches and version </w:t>
      </w:r>
      <w:proofErr w:type="gramStart"/>
      <w:r w:rsidRPr="00A754BB">
        <w:rPr>
          <w:rFonts w:asciiTheme="minorHAnsi" w:hAnsiTheme="minorHAnsi" w:cstheme="minorHAnsi"/>
          <w:bCs/>
          <w:sz w:val="22"/>
          <w:szCs w:val="22"/>
        </w:rPr>
        <w:t>upgrades</w:t>
      </w:r>
      <w:proofErr w:type="gramEnd"/>
      <w:r w:rsidRPr="00A754BB">
        <w:rPr>
          <w:rFonts w:asciiTheme="minorHAnsi" w:hAnsiTheme="minorHAnsi" w:cstheme="minorHAnsi"/>
          <w:bCs/>
          <w:sz w:val="22"/>
          <w:szCs w:val="22"/>
        </w:rPr>
        <w:t xml:space="preserve"> as appropriate, resolution of service disruptions, and daily/weekly/monthly reporting to BEML.</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SP should provide a Licensed Network Monitoring tool to the deployed Engineer to monitor the network performance and other activities.</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solution proposed should work in the secured environment without causing any Security breach to installations of the customer.</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b/>
          <w:bCs/>
          <w:sz w:val="22"/>
          <w:szCs w:val="22"/>
        </w:rPr>
      </w:pPr>
      <w:r w:rsidRPr="00A754BB">
        <w:rPr>
          <w:rFonts w:asciiTheme="minorHAnsi" w:hAnsiTheme="minorHAnsi" w:cstheme="minorHAnsi"/>
          <w:sz w:val="22"/>
          <w:szCs w:val="22"/>
        </w:rPr>
        <w:t>Downtime caused due to the Service provider’s network operational necessities /optimization and preventive maintenance thereto prior intimation shall be given for all scheduled shutdowns/optimization clearly mentioning the expected downtime period.</w:t>
      </w:r>
    </w:p>
    <w:p w:rsidR="00C760DE" w:rsidRPr="00A754BB" w:rsidRDefault="00C760DE" w:rsidP="00C760DE">
      <w:pPr>
        <w:pStyle w:val="ListParagraph"/>
        <w:rPr>
          <w:rFonts w:asciiTheme="minorHAnsi" w:hAnsiTheme="minorHAnsi" w:cstheme="minorHAnsi"/>
          <w:sz w:val="22"/>
          <w:szCs w:val="22"/>
        </w:rPr>
      </w:pPr>
      <w:r w:rsidRPr="00A754BB">
        <w:rPr>
          <w:rFonts w:asciiTheme="minorHAnsi" w:hAnsiTheme="minorHAnsi" w:cstheme="minorHAnsi"/>
          <w:sz w:val="22"/>
          <w:szCs w:val="22"/>
        </w:rPr>
        <w:t xml:space="preserve">Any slippage beyond this period will be counted in the downtime calculation.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 Uptime of all the equipments and fiber connectivity should be maintained at 99.5%. In case of failure of device, stand-by equipment should be provided and services restored within 4 hours from the time of failure of the equipment is reported to the service provider.</w:t>
      </w:r>
    </w:p>
    <w:p w:rsidR="00C760DE" w:rsidRPr="00A754BB" w:rsidRDefault="00C760DE" w:rsidP="00C760DE">
      <w:pPr>
        <w:numPr>
          <w:ilvl w:val="0"/>
          <w:numId w:val="38"/>
        </w:numPr>
        <w:tabs>
          <w:tab w:val="clear" w:pos="1440"/>
        </w:tabs>
        <w:jc w:val="both"/>
        <w:rPr>
          <w:rFonts w:asciiTheme="minorHAnsi" w:hAnsiTheme="minorHAnsi" w:cstheme="minorHAnsi"/>
          <w:sz w:val="22"/>
          <w:szCs w:val="22"/>
        </w:rPr>
      </w:pPr>
      <w:r w:rsidRPr="00A754BB">
        <w:rPr>
          <w:rFonts w:asciiTheme="minorHAnsi" w:hAnsiTheme="minorHAnsi" w:cstheme="minorHAnsi"/>
          <w:sz w:val="22"/>
          <w:szCs w:val="22"/>
        </w:rPr>
        <w:t>A minimum uptime of 99% shall be ensured based on the following calculation.</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Device uptime (DU) in %</w:t>
      </w:r>
      <w:proofErr w:type="gramStart"/>
      <w:r w:rsidRPr="00A754BB">
        <w:rPr>
          <w:rFonts w:asciiTheme="minorHAnsi" w:hAnsiTheme="minorHAnsi" w:cstheme="minorHAnsi"/>
          <w:sz w:val="22"/>
          <w:szCs w:val="22"/>
        </w:rPr>
        <w:t>={</w:t>
      </w:r>
      <w:proofErr w:type="gramEnd"/>
      <w:r w:rsidRPr="00A754BB">
        <w:rPr>
          <w:rFonts w:asciiTheme="minorHAnsi" w:hAnsiTheme="minorHAnsi" w:cstheme="minorHAnsi"/>
          <w:sz w:val="22"/>
          <w:szCs w:val="22"/>
        </w:rPr>
        <w:t>( D pot – D dt) /D pot}*100</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Where,</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Dpot = Device power on time (From 9.00 AM to 6.00 PM)</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Ddt =Sum of downtime of individual devices in the network.</w:t>
      </w:r>
    </w:p>
    <w:p w:rsidR="00C760DE" w:rsidRPr="00A754BB" w:rsidRDefault="00C760DE" w:rsidP="00C760DE">
      <w:pPr>
        <w:ind w:left="1440"/>
        <w:jc w:val="both"/>
        <w:rPr>
          <w:rFonts w:asciiTheme="minorHAnsi" w:hAnsiTheme="minorHAnsi" w:cstheme="minorHAnsi"/>
          <w:sz w:val="22"/>
          <w:szCs w:val="22"/>
        </w:rPr>
      </w:pP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 xml:space="preserve">  </w:t>
      </w:r>
      <w:r w:rsidRPr="00A754BB">
        <w:rPr>
          <w:rFonts w:asciiTheme="minorHAnsi" w:hAnsiTheme="minorHAnsi" w:cstheme="minorHAnsi"/>
          <w:sz w:val="22"/>
          <w:szCs w:val="22"/>
        </w:rPr>
        <w:t>Non-compliance of the above service level requirements in terms of uptime below 99% attracts penalties as follows.</w:t>
      </w:r>
    </w:p>
    <w:p w:rsidR="00C760DE" w:rsidRPr="00A754BB" w:rsidRDefault="00C760DE" w:rsidP="00C760DE">
      <w:pPr>
        <w:pStyle w:val="ListParagraph"/>
        <w:numPr>
          <w:ilvl w:val="0"/>
          <w:numId w:val="38"/>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sz w:val="22"/>
          <w:szCs w:val="22"/>
        </w:rPr>
        <w:t xml:space="preserve">A PENALTY of INR 500/= will be applicable for every hour due to an issue that is unresolved for which the Service provider is directly responsible beyond the stipulated time for resolution prescribed by BEML Limited i.e. Beyond 4 hours at Bangalore, beyond 8 hours at Mysore &amp; beyond 6 hours at KGF </w:t>
      </w:r>
      <w:proofErr w:type="gramStart"/>
      <w:r w:rsidRPr="00A754BB">
        <w:rPr>
          <w:rFonts w:asciiTheme="minorHAnsi" w:hAnsiTheme="minorHAnsi" w:cstheme="minorHAnsi"/>
          <w:sz w:val="22"/>
          <w:szCs w:val="22"/>
        </w:rPr>
        <w:t>and  beyond</w:t>
      </w:r>
      <w:proofErr w:type="gramEnd"/>
      <w:r w:rsidRPr="00A754BB">
        <w:rPr>
          <w:rFonts w:asciiTheme="minorHAnsi" w:hAnsiTheme="minorHAnsi" w:cstheme="minorHAnsi"/>
          <w:sz w:val="22"/>
          <w:szCs w:val="22"/>
        </w:rPr>
        <w:t xml:space="preserve"> 24 hours at Palakkad on a monthly accumulated basis to be submitted by the service provider. Downtime will be arrived based on the UPTIME Report as mentioned above. The penalty is limited to a maximum amount of 10% of the AMC value for that month. In case equipment replacement is required, additional 12 hours will be given for Mysore, Palakkad &amp; KGF.</w:t>
      </w:r>
    </w:p>
    <w:p w:rsidR="00C760DE" w:rsidRPr="00A754BB" w:rsidRDefault="00C760DE" w:rsidP="00C760DE">
      <w:pPr>
        <w:rPr>
          <w:rFonts w:asciiTheme="minorHAnsi" w:hAnsiTheme="minorHAnsi" w:cstheme="minorHAnsi"/>
          <w:bCs/>
          <w:sz w:val="22"/>
          <w:szCs w:val="22"/>
        </w:rPr>
      </w:pPr>
    </w:p>
    <w:p w:rsidR="00C760DE"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  BEML LTD reserves to cancel the contract with </w:t>
      </w:r>
      <w:proofErr w:type="gramStart"/>
      <w:r w:rsidRPr="00A754BB">
        <w:rPr>
          <w:rFonts w:asciiTheme="minorHAnsi" w:hAnsiTheme="minorHAnsi" w:cstheme="minorHAnsi"/>
          <w:sz w:val="22"/>
          <w:szCs w:val="22"/>
        </w:rPr>
        <w:t>one month</w:t>
      </w:r>
      <w:proofErr w:type="gramEnd"/>
      <w:r w:rsidRPr="00A754BB">
        <w:rPr>
          <w:rFonts w:asciiTheme="minorHAnsi" w:hAnsiTheme="minorHAnsi" w:cstheme="minorHAnsi"/>
          <w:sz w:val="22"/>
          <w:szCs w:val="22"/>
        </w:rPr>
        <w:t xml:space="preserve"> notice, for noncompliance of service level requirements as per the contract.</w:t>
      </w:r>
    </w:p>
    <w:p w:rsidR="00D62552" w:rsidRPr="00D62552" w:rsidRDefault="00D62552" w:rsidP="00D62552">
      <w:pPr>
        <w:ind w:left="360"/>
        <w:contextualSpacing/>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NDA AND SECURITY</w:t>
      </w:r>
    </w:p>
    <w:p w:rsidR="00C760DE" w:rsidRPr="00A754BB" w:rsidRDefault="00C760DE" w:rsidP="00C760DE">
      <w:pPr>
        <w:pStyle w:val="ListParagraph"/>
        <w:numPr>
          <w:ilvl w:val="0"/>
          <w:numId w:val="39"/>
        </w:numPr>
        <w:rPr>
          <w:rFonts w:asciiTheme="minorHAnsi" w:hAnsiTheme="minorHAnsi" w:cstheme="minorHAnsi"/>
          <w:sz w:val="22"/>
          <w:szCs w:val="22"/>
        </w:rPr>
      </w:pPr>
      <w:r w:rsidRPr="00A754BB">
        <w:rPr>
          <w:rFonts w:asciiTheme="minorHAnsi" w:hAnsiTheme="minorHAnsi" w:cstheme="minorHAnsi"/>
          <w:sz w:val="22"/>
          <w:szCs w:val="22"/>
        </w:rPr>
        <w:t>The service provider shall not disclose any information pertaining to BEML LTD. The password/ encryption keys/ other secrets should be kept confidential. Service provider should provide the list of personnel handling the passwords/ encryption keys/other secrets. They should adhere to the security policies established by BEML LTD.</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service provider shall not tap/view/modify/route it to third party/disclose any    </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t>Information that is being communicated through the VPN network by BEML LTD under any circumstances.</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t>The service Provider shall execute a Non-Disclosure Agreement with BEML LTD before starting the project if the project is awarded.</w:t>
      </w:r>
    </w:p>
    <w:p w:rsidR="00C760DE" w:rsidRPr="00A754BB" w:rsidRDefault="00C760DE" w:rsidP="00C760DE">
      <w:pPr>
        <w:jc w:val="both"/>
        <w:rPr>
          <w:rFonts w:asciiTheme="minorHAnsi" w:hAnsiTheme="minorHAnsi" w:cstheme="minorHAnsi"/>
          <w:b/>
          <w:bCs/>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DOCUMENTATION</w:t>
      </w:r>
    </w:p>
    <w:p w:rsidR="00C760DE" w:rsidRPr="00A754BB" w:rsidRDefault="00C760DE" w:rsidP="00C760DE">
      <w:pPr>
        <w:pStyle w:val="ListParagraph"/>
        <w:ind w:left="360"/>
        <w:jc w:val="both"/>
        <w:rPr>
          <w:rFonts w:asciiTheme="minorHAnsi" w:hAnsiTheme="minorHAnsi" w:cstheme="minorHAnsi"/>
          <w:sz w:val="22"/>
          <w:szCs w:val="22"/>
        </w:rPr>
      </w:pPr>
      <w:r w:rsidRPr="00A754BB">
        <w:rPr>
          <w:rFonts w:asciiTheme="minorHAnsi" w:hAnsiTheme="minorHAnsi" w:cstheme="minorHAnsi"/>
          <w:sz w:val="22"/>
          <w:szCs w:val="22"/>
        </w:rPr>
        <w:t>The service provider should provide complete documentation of the network architecture, design document, troubleshooting procedure, escalation matrix and   contingency plan to BEML LTD. The Service Provider should enter into an SLA agreement before the submission of Invoice for the first payment.</w:t>
      </w: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GENERAL GUIDELINES</w:t>
      </w:r>
    </w:p>
    <w:p w:rsidR="00C760DE" w:rsidRPr="00A754BB" w:rsidRDefault="00C760DE" w:rsidP="00C760DE">
      <w:pPr>
        <w:pStyle w:val="ListParagraph"/>
        <w:numPr>
          <w:ilvl w:val="1"/>
          <w:numId w:val="40"/>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Vendor Contact</w:t>
      </w:r>
    </w:p>
    <w:p w:rsidR="00C760DE" w:rsidRPr="00A754BB" w:rsidRDefault="00C760DE" w:rsidP="00C760DE">
      <w:pPr>
        <w:pStyle w:val="ListParagraph"/>
        <w:ind w:left="870"/>
        <w:jc w:val="both"/>
        <w:rPr>
          <w:rFonts w:asciiTheme="minorHAnsi" w:hAnsiTheme="minorHAnsi" w:cstheme="minorHAnsi"/>
          <w:sz w:val="22"/>
          <w:szCs w:val="22"/>
        </w:rPr>
      </w:pPr>
      <w:r w:rsidRPr="00A754BB">
        <w:rPr>
          <w:rFonts w:asciiTheme="minorHAnsi" w:hAnsiTheme="minorHAnsi" w:cstheme="minorHAnsi"/>
          <w:sz w:val="22"/>
          <w:szCs w:val="22"/>
        </w:rPr>
        <w:t xml:space="preserve">Any </w:t>
      </w:r>
      <w:r w:rsidRPr="00A754BB">
        <w:rPr>
          <w:rFonts w:asciiTheme="minorHAnsi" w:hAnsiTheme="minorHAnsi" w:cstheme="minorHAnsi"/>
          <w:b/>
          <w:sz w:val="22"/>
          <w:szCs w:val="22"/>
        </w:rPr>
        <w:t>Technical queries</w:t>
      </w:r>
      <w:r w:rsidRPr="00A754BB">
        <w:rPr>
          <w:rFonts w:asciiTheme="minorHAnsi" w:hAnsiTheme="minorHAnsi" w:cstheme="minorHAnsi"/>
          <w:sz w:val="22"/>
          <w:szCs w:val="22"/>
        </w:rPr>
        <w:t xml:space="preserve"> related to this RFP and Formal Quote should be addressed to--</w:t>
      </w:r>
    </w:p>
    <w:p w:rsidR="00C760DE" w:rsidRPr="00A754BB" w:rsidRDefault="00C760DE" w:rsidP="00C760DE">
      <w:pPr>
        <w:ind w:left="840"/>
        <w:jc w:val="both"/>
        <w:rPr>
          <w:rFonts w:asciiTheme="minorHAnsi" w:hAnsiTheme="minorHAnsi" w:cstheme="minorHAnsi"/>
          <w:sz w:val="22"/>
          <w:szCs w:val="22"/>
        </w:rPr>
      </w:pPr>
      <w:proofErr w:type="gramStart"/>
      <w:r w:rsidRPr="00A754BB">
        <w:rPr>
          <w:rFonts w:asciiTheme="minorHAnsi" w:hAnsiTheme="minorHAnsi" w:cstheme="minorHAnsi"/>
          <w:b/>
          <w:sz w:val="22"/>
          <w:szCs w:val="22"/>
        </w:rPr>
        <w:t>The  General</w:t>
      </w:r>
      <w:proofErr w:type="gramEnd"/>
      <w:r w:rsidRPr="00A754BB">
        <w:rPr>
          <w:rFonts w:asciiTheme="minorHAnsi" w:hAnsiTheme="minorHAnsi" w:cstheme="minorHAnsi"/>
          <w:b/>
          <w:sz w:val="22"/>
          <w:szCs w:val="22"/>
        </w:rPr>
        <w:t xml:space="preserve"> manager (CM)</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 xml:space="preserve">                  BEML LTD</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BEML LTD </w:t>
      </w:r>
      <w:proofErr w:type="gramStart"/>
      <w:r w:rsidRPr="00A754BB">
        <w:rPr>
          <w:rFonts w:asciiTheme="minorHAnsi" w:hAnsiTheme="minorHAnsi" w:cstheme="minorHAnsi"/>
          <w:sz w:val="22"/>
          <w:szCs w:val="22"/>
        </w:rPr>
        <w:t>Soudha ,</w:t>
      </w:r>
      <w:proofErr w:type="gramEnd"/>
      <w:r w:rsidRPr="00A754BB">
        <w:rPr>
          <w:rFonts w:asciiTheme="minorHAnsi" w:hAnsiTheme="minorHAnsi" w:cstheme="minorHAnsi"/>
          <w:sz w:val="22"/>
          <w:szCs w:val="22"/>
        </w:rPr>
        <w:t xml:space="preserve"> 23/1, 4</w:t>
      </w:r>
      <w:r w:rsidRPr="00A754BB">
        <w:rPr>
          <w:rFonts w:asciiTheme="minorHAnsi" w:hAnsiTheme="minorHAnsi" w:cstheme="minorHAnsi"/>
          <w:sz w:val="22"/>
          <w:szCs w:val="22"/>
          <w:vertAlign w:val="superscript"/>
        </w:rPr>
        <w:t>th</w:t>
      </w:r>
      <w:r w:rsidRPr="00A754BB">
        <w:rPr>
          <w:rFonts w:asciiTheme="minorHAnsi" w:hAnsiTheme="minorHAnsi" w:cstheme="minorHAnsi"/>
          <w:sz w:val="22"/>
          <w:szCs w:val="22"/>
        </w:rPr>
        <w:t xml:space="preserve"> Main</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S R Nagar</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Bangalore-560 027</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Phone: 91-080-22963315/22963245/22963179</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Fax: 91-080-22963279</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Email: </w:t>
      </w:r>
      <w:hyperlink r:id="rId9" w:history="1">
        <w:r w:rsidRPr="00A754BB">
          <w:rPr>
            <w:rStyle w:val="Hyperlink"/>
            <w:rFonts w:asciiTheme="minorHAnsi" w:hAnsiTheme="minorHAnsi" w:cstheme="minorHAnsi"/>
            <w:sz w:val="22"/>
            <w:szCs w:val="22"/>
          </w:rPr>
          <w:t>purchase@purchase.beml.co.in</w:t>
        </w:r>
      </w:hyperlink>
      <w:r w:rsidRPr="00A754BB">
        <w:rPr>
          <w:rFonts w:asciiTheme="minorHAnsi" w:hAnsiTheme="minorHAnsi" w:cstheme="minorHAnsi"/>
          <w:sz w:val="22"/>
          <w:szCs w:val="22"/>
        </w:rPr>
        <w:t>/office@cpc.beml.co.in</w:t>
      </w:r>
    </w:p>
    <w:p w:rsidR="00C760DE" w:rsidRPr="00A754BB" w:rsidRDefault="00C760DE" w:rsidP="00C760DE">
      <w:pPr>
        <w:ind w:left="840"/>
        <w:jc w:val="both"/>
        <w:rPr>
          <w:rFonts w:asciiTheme="minorHAnsi" w:hAnsiTheme="minorHAnsi" w:cstheme="minorHAnsi"/>
          <w:sz w:val="22"/>
          <w:szCs w:val="22"/>
        </w:rPr>
      </w:pP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b/>
          <w:sz w:val="22"/>
          <w:szCs w:val="22"/>
        </w:rPr>
        <w:t xml:space="preserve">       9.2</w:t>
      </w:r>
      <w:r w:rsidRPr="00A754BB">
        <w:rPr>
          <w:rFonts w:asciiTheme="minorHAnsi" w:hAnsiTheme="minorHAnsi" w:cstheme="minorHAnsi"/>
          <w:sz w:val="22"/>
          <w:szCs w:val="22"/>
        </w:rPr>
        <w:t xml:space="preserve"> </w:t>
      </w:r>
      <w:r w:rsidRPr="00A754BB">
        <w:rPr>
          <w:rFonts w:asciiTheme="minorHAnsi" w:hAnsiTheme="minorHAnsi" w:cstheme="minorHAnsi"/>
          <w:b/>
          <w:sz w:val="22"/>
          <w:szCs w:val="22"/>
        </w:rPr>
        <w:t>Turnkey approach</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The contract is one in which the AMC Service provider maintains the equipments on comprehensive maintenance.</w:t>
      </w:r>
    </w:p>
    <w:p w:rsidR="00C760DE" w:rsidRPr="00A754BB" w:rsidRDefault="00C760DE" w:rsidP="00C760DE">
      <w:pPr>
        <w:ind w:left="840"/>
        <w:jc w:val="both"/>
        <w:rPr>
          <w:rFonts w:asciiTheme="minorHAnsi" w:hAnsiTheme="minorHAnsi" w:cstheme="minorHAnsi"/>
          <w:sz w:val="22"/>
          <w:szCs w:val="22"/>
        </w:rPr>
      </w:pP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False and misleading statements</w:t>
      </w:r>
    </w:p>
    <w:p w:rsidR="00C760DE" w:rsidRPr="00A754BB" w:rsidRDefault="00C760DE" w:rsidP="00C760DE">
      <w:pPr>
        <w:pStyle w:val="ListParagraph"/>
        <w:ind w:left="960"/>
        <w:jc w:val="both"/>
        <w:rPr>
          <w:rFonts w:asciiTheme="minorHAnsi" w:hAnsiTheme="minorHAnsi" w:cstheme="minorHAnsi"/>
          <w:sz w:val="22"/>
          <w:szCs w:val="22"/>
        </w:rPr>
      </w:pPr>
      <w:r w:rsidRPr="00A754BB">
        <w:rPr>
          <w:rFonts w:asciiTheme="minorHAnsi" w:hAnsiTheme="minorHAnsi" w:cstheme="minorHAnsi"/>
          <w:sz w:val="22"/>
          <w:szCs w:val="22"/>
        </w:rPr>
        <w:t>If, in the opinion of BEML LTD, a Quote contains false or misleading statements                                                                                                                                                            of references that do not support a function attribute capability or condition as contended by the vendor, it might be rejected.</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Clarification of quote</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BEML LTD reserves the right to obtain clarification of any point in a Service   Providers quote or to obtain additional information necessary to properly evaluate a particular quote. Failure of a vendor to response to such a request for additional information or clarification may result in rejection of a vendor’s quote.</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  Responsiveness</w:t>
      </w:r>
    </w:p>
    <w:p w:rsidR="00C760DE" w:rsidRPr="00A754BB" w:rsidRDefault="00C760DE" w:rsidP="00C760DE">
      <w:pPr>
        <w:pStyle w:val="ListParagraph"/>
        <w:ind w:left="780"/>
        <w:jc w:val="both"/>
        <w:rPr>
          <w:rFonts w:asciiTheme="minorHAnsi" w:hAnsiTheme="minorHAnsi" w:cstheme="minorHAnsi"/>
          <w:sz w:val="22"/>
          <w:szCs w:val="22"/>
        </w:rPr>
      </w:pPr>
      <w:r w:rsidRPr="00A754BB">
        <w:rPr>
          <w:rFonts w:asciiTheme="minorHAnsi" w:hAnsiTheme="minorHAnsi" w:cstheme="minorHAnsi"/>
          <w:sz w:val="22"/>
          <w:szCs w:val="22"/>
        </w:rPr>
        <w:t xml:space="preserve">  Quotes should respond to all requirements of this RFP to the maximum extent possible. Service Providers are asked to clearly identify limitations or exception of the requirements inherent in the proposed system. Alternative approaches will be given consideration if that approach clearly offers increased benefits to BEML LTD.</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Bid Evaluation</w:t>
      </w:r>
    </w:p>
    <w:p w:rsidR="00C760DE" w:rsidRPr="00A754BB" w:rsidRDefault="00C760DE" w:rsidP="00C760DE">
      <w:pPr>
        <w:pStyle w:val="ListParagraph"/>
        <w:ind w:left="780"/>
        <w:jc w:val="both"/>
        <w:rPr>
          <w:rFonts w:asciiTheme="minorHAnsi" w:hAnsiTheme="minorHAnsi" w:cstheme="minorHAnsi"/>
          <w:sz w:val="22"/>
          <w:szCs w:val="22"/>
        </w:rPr>
      </w:pPr>
      <w:r w:rsidRPr="00A754BB">
        <w:rPr>
          <w:rFonts w:asciiTheme="minorHAnsi" w:hAnsiTheme="minorHAnsi" w:cstheme="minorHAnsi"/>
          <w:sz w:val="22"/>
          <w:szCs w:val="22"/>
        </w:rPr>
        <w:t>The evaluation of the bids will be based on</w:t>
      </w:r>
    </w:p>
    <w:p w:rsidR="00C760DE" w:rsidRPr="00A754BB" w:rsidRDefault="00C760DE" w:rsidP="00C760DE">
      <w:pPr>
        <w:pStyle w:val="ListParagraph"/>
        <w:numPr>
          <w:ilvl w:val="0"/>
          <w:numId w:val="38"/>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sz w:val="22"/>
          <w:szCs w:val="22"/>
        </w:rPr>
        <w:t>Solution offered by the service provider and suitability to BEML LTD.</w:t>
      </w:r>
    </w:p>
    <w:p w:rsidR="00C760DE" w:rsidRPr="00A754BB" w:rsidRDefault="00C760DE" w:rsidP="00C760DE">
      <w:pPr>
        <w:pStyle w:val="ListParagraph"/>
        <w:numPr>
          <w:ilvl w:val="0"/>
          <w:numId w:val="38"/>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sz w:val="22"/>
          <w:szCs w:val="22"/>
        </w:rPr>
        <w:t>Service Level Guarantee offered by the service provider.</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Service provider’s capability to implement such projects.</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Experience of the service providers in similar projects.</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Implementation and support plan.</w:t>
      </w:r>
    </w:p>
    <w:p w:rsidR="00C760DE" w:rsidRPr="00A754BB" w:rsidRDefault="00C760DE" w:rsidP="00C760DE">
      <w:pPr>
        <w:ind w:left="360"/>
        <w:jc w:val="both"/>
        <w:rPr>
          <w:rFonts w:asciiTheme="minorHAnsi" w:hAnsiTheme="minorHAnsi" w:cstheme="minorHAnsi"/>
          <w:sz w:val="22"/>
          <w:szCs w:val="22"/>
        </w:rPr>
      </w:pPr>
      <w:r w:rsidRPr="00A754BB">
        <w:rPr>
          <w:rFonts w:asciiTheme="minorHAnsi" w:hAnsiTheme="minorHAnsi" w:cstheme="minorHAnsi"/>
          <w:sz w:val="22"/>
          <w:szCs w:val="22"/>
        </w:rPr>
        <w:t>BEML LTD may revise the above guidelines at any time without prior notice to the   service providers during the evaluation of the bids.</w:t>
      </w:r>
    </w:p>
    <w:p w:rsidR="00C760DE" w:rsidRPr="00A754BB" w:rsidRDefault="00C760DE" w:rsidP="00C760DE">
      <w:pPr>
        <w:ind w:left="720"/>
        <w:jc w:val="both"/>
        <w:rPr>
          <w:rFonts w:asciiTheme="minorHAnsi" w:hAnsiTheme="minorHAnsi" w:cstheme="minorHAnsi"/>
          <w:sz w:val="22"/>
          <w:szCs w:val="22"/>
        </w:rPr>
      </w:pPr>
    </w:p>
    <w:p w:rsidR="00C760DE" w:rsidRPr="00A754BB" w:rsidRDefault="00C760DE" w:rsidP="00C760DE">
      <w:pPr>
        <w:ind w:left="360"/>
        <w:jc w:val="both"/>
        <w:rPr>
          <w:rFonts w:asciiTheme="minorHAnsi" w:hAnsiTheme="minorHAnsi" w:cstheme="minorHAnsi"/>
          <w:sz w:val="22"/>
          <w:szCs w:val="22"/>
        </w:rPr>
      </w:pPr>
      <w:r w:rsidRPr="00A754BB">
        <w:rPr>
          <w:rFonts w:asciiTheme="minorHAnsi" w:hAnsiTheme="minorHAnsi" w:cstheme="minorHAnsi"/>
          <w:sz w:val="22"/>
          <w:szCs w:val="22"/>
        </w:rPr>
        <w:t xml:space="preserve">BEML LTD has the right to accept or reject any of responses to this Request </w:t>
      </w:r>
      <w:proofErr w:type="gramStart"/>
      <w:r w:rsidRPr="00A754BB">
        <w:rPr>
          <w:rFonts w:asciiTheme="minorHAnsi" w:hAnsiTheme="minorHAnsi" w:cstheme="minorHAnsi"/>
          <w:sz w:val="22"/>
          <w:szCs w:val="22"/>
        </w:rPr>
        <w:t>For</w:t>
      </w:r>
      <w:proofErr w:type="gramEnd"/>
      <w:r w:rsidRPr="00A754BB">
        <w:rPr>
          <w:rFonts w:asciiTheme="minorHAnsi" w:hAnsiTheme="minorHAnsi" w:cstheme="minorHAnsi"/>
          <w:sz w:val="22"/>
          <w:szCs w:val="22"/>
        </w:rPr>
        <w:t xml:space="preserve"> Proposal without prior notification to the bidder.</w:t>
      </w:r>
    </w:p>
    <w:p w:rsidR="00C760DE" w:rsidRPr="00A754BB" w:rsidRDefault="00C760DE" w:rsidP="00C760DE">
      <w:pPr>
        <w:ind w:left="360"/>
        <w:jc w:val="both"/>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BID PREPARATION</w:t>
      </w:r>
    </w:p>
    <w:p w:rsidR="00C760DE" w:rsidRPr="00A754BB" w:rsidRDefault="00C760DE" w:rsidP="00C760DE">
      <w:pPr>
        <w:pStyle w:val="ListParagraph"/>
        <w:ind w:left="360"/>
        <w:jc w:val="both"/>
        <w:rPr>
          <w:rFonts w:asciiTheme="minorHAnsi" w:hAnsiTheme="minorHAnsi" w:cstheme="minorHAnsi"/>
          <w:sz w:val="22"/>
          <w:szCs w:val="22"/>
        </w:rPr>
      </w:pP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The bids shall be prepared in accordance with the guidelines given. Please include only        the relevant information pertaining to the requirements of BEML LTD.</w:t>
      </w:r>
    </w:p>
    <w:p w:rsidR="00C760DE" w:rsidRPr="00A754BB" w:rsidRDefault="00C760DE" w:rsidP="00C760DE">
      <w:pPr>
        <w:ind w:firstLine="90"/>
        <w:jc w:val="both"/>
        <w:rPr>
          <w:rFonts w:asciiTheme="minorHAnsi" w:hAnsiTheme="minorHAnsi" w:cstheme="minorHAnsi"/>
          <w:sz w:val="22"/>
          <w:szCs w:val="22"/>
        </w:rPr>
      </w:pPr>
      <w:r w:rsidRPr="00A754BB">
        <w:rPr>
          <w:rFonts w:asciiTheme="minorHAnsi" w:hAnsiTheme="minorHAnsi" w:cstheme="minorHAnsi"/>
          <w:sz w:val="22"/>
          <w:szCs w:val="22"/>
        </w:rPr>
        <w:t xml:space="preserve">The technical bids will </w:t>
      </w:r>
      <w:proofErr w:type="gramStart"/>
      <w:r w:rsidRPr="00A754BB">
        <w:rPr>
          <w:rFonts w:asciiTheme="minorHAnsi" w:hAnsiTheme="minorHAnsi" w:cstheme="minorHAnsi"/>
          <w:sz w:val="22"/>
          <w:szCs w:val="22"/>
        </w:rPr>
        <w:t>opened</w:t>
      </w:r>
      <w:proofErr w:type="gramEnd"/>
      <w:r w:rsidRPr="00A754BB">
        <w:rPr>
          <w:rFonts w:asciiTheme="minorHAnsi" w:hAnsiTheme="minorHAnsi" w:cstheme="minorHAnsi"/>
          <w:sz w:val="22"/>
          <w:szCs w:val="22"/>
        </w:rPr>
        <w:t xml:space="preserve"> and the proposal will be screened. The eligible bidders will be called for a technical presentation, if found necessary.</w:t>
      </w:r>
    </w:p>
    <w:p w:rsidR="00C760DE" w:rsidRPr="00A754BB" w:rsidRDefault="00C760DE" w:rsidP="00C760DE">
      <w:pPr>
        <w:ind w:firstLine="90"/>
        <w:jc w:val="both"/>
        <w:rPr>
          <w:rFonts w:asciiTheme="minorHAnsi" w:hAnsiTheme="minorHAnsi" w:cstheme="minorHAnsi"/>
          <w:sz w:val="22"/>
          <w:szCs w:val="22"/>
        </w:rPr>
      </w:pPr>
    </w:p>
    <w:p w:rsidR="00C760DE" w:rsidRPr="00A754BB" w:rsidRDefault="00C760DE" w:rsidP="00C760DE">
      <w:pPr>
        <w:ind w:firstLine="90"/>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Site Visit</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 xml:space="preserve">The service providers may visit the site and inspect the premises for a detailed survey before submitting the Tender for AMC maintenance for WAN &amp; LAN equipments. The contact address of each location is given in </w:t>
      </w:r>
      <w:r w:rsidRPr="00A754BB">
        <w:rPr>
          <w:rFonts w:asciiTheme="minorHAnsi" w:hAnsiTheme="minorHAnsi" w:cstheme="minorHAnsi"/>
          <w:b/>
          <w:bCs/>
          <w:sz w:val="22"/>
          <w:szCs w:val="22"/>
        </w:rPr>
        <w:t>Annexure-D</w:t>
      </w:r>
      <w:r w:rsidRPr="00A754BB">
        <w:rPr>
          <w:rFonts w:asciiTheme="minorHAnsi" w:hAnsiTheme="minorHAnsi" w:cstheme="minorHAnsi"/>
          <w:sz w:val="22"/>
          <w:szCs w:val="22"/>
        </w:rPr>
        <w:t>. It is recommended that the service providers to get prior appointment before the visit to avoid delays.</w:t>
      </w:r>
    </w:p>
    <w:p w:rsidR="00C760DE" w:rsidRPr="00A754BB" w:rsidRDefault="00C760DE" w:rsidP="00C760DE">
      <w:pPr>
        <w:jc w:val="both"/>
        <w:rPr>
          <w:rFonts w:asciiTheme="minorHAnsi" w:hAnsiTheme="minorHAnsi" w:cstheme="minorHAnsi"/>
          <w:sz w:val="22"/>
          <w:szCs w:val="22"/>
        </w:rPr>
      </w:pPr>
    </w:p>
    <w:p w:rsidR="000B0049" w:rsidRPr="00A754BB" w:rsidRDefault="000B0049"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Bid Submission Process</w:t>
      </w:r>
    </w:p>
    <w:p w:rsidR="00A50646" w:rsidRPr="00A754BB" w:rsidRDefault="00A50646" w:rsidP="006B6344">
      <w:pPr>
        <w:pStyle w:val="BodyText"/>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sz w:val="22"/>
          <w:szCs w:val="22"/>
        </w:rPr>
      </w:pPr>
      <w:r w:rsidRPr="00A754BB">
        <w:rPr>
          <w:rFonts w:asciiTheme="minorHAnsi" w:hAnsiTheme="minorHAnsi" w:cstheme="minorHAnsi"/>
          <w:color w:val="000000"/>
          <w:sz w:val="22"/>
          <w:szCs w:val="22"/>
        </w:rPr>
        <w:t xml:space="preserve">You are required to submit bid in </w:t>
      </w:r>
      <w:r w:rsidR="00E5695D" w:rsidRPr="00A754BB">
        <w:rPr>
          <w:rFonts w:asciiTheme="minorHAnsi" w:hAnsiTheme="minorHAnsi" w:cstheme="minorHAnsi"/>
          <w:color w:val="000000"/>
          <w:sz w:val="22"/>
          <w:szCs w:val="22"/>
        </w:rPr>
        <w:t>three</w:t>
      </w:r>
      <w:r w:rsidRPr="00A754BB">
        <w:rPr>
          <w:rFonts w:asciiTheme="minorHAnsi" w:hAnsiTheme="minorHAnsi" w:cstheme="minorHAnsi"/>
          <w:color w:val="000000"/>
          <w:sz w:val="22"/>
          <w:szCs w:val="22"/>
        </w:rPr>
        <w:t xml:space="preserve"> parts viz. </w:t>
      </w:r>
      <w:r w:rsidR="00E5695D" w:rsidRPr="00A754BB">
        <w:rPr>
          <w:rFonts w:asciiTheme="minorHAnsi" w:hAnsiTheme="minorHAnsi" w:cstheme="minorHAnsi"/>
          <w:b/>
          <w:bCs/>
          <w:color w:val="000000"/>
          <w:sz w:val="22"/>
          <w:szCs w:val="22"/>
        </w:rPr>
        <w:t>Pre-Qualification bid,</w:t>
      </w:r>
      <w:r w:rsidR="00CF635B" w:rsidRPr="00A754BB">
        <w:rPr>
          <w:rFonts w:asciiTheme="minorHAnsi" w:hAnsiTheme="minorHAnsi" w:cstheme="minorHAnsi"/>
          <w:b/>
          <w:bCs/>
          <w:color w:val="000000"/>
          <w:sz w:val="22"/>
          <w:szCs w:val="22"/>
        </w:rPr>
        <w:t xml:space="preserve"> </w:t>
      </w:r>
      <w:r w:rsidRPr="00A754BB">
        <w:rPr>
          <w:rFonts w:asciiTheme="minorHAnsi" w:hAnsiTheme="minorHAnsi" w:cstheme="minorHAnsi"/>
          <w:b/>
          <w:bCs/>
          <w:color w:val="000000"/>
          <w:sz w:val="22"/>
          <w:szCs w:val="22"/>
        </w:rPr>
        <w:t>Technical bid and Commercial bid.</w:t>
      </w:r>
      <w:r w:rsidRPr="00A754BB">
        <w:rPr>
          <w:rFonts w:asciiTheme="minorHAnsi" w:hAnsiTheme="minorHAnsi" w:cstheme="minorHAnsi"/>
          <w:color w:val="000000"/>
          <w:sz w:val="22"/>
          <w:szCs w:val="22"/>
        </w:rPr>
        <w:t xml:space="preserve"> BEML may at its sole discretion amend the bidding documents at any time prior to the deadline for submission of bids. </w:t>
      </w:r>
      <w:proofErr w:type="gramStart"/>
      <w:r w:rsidRPr="00A754BB">
        <w:rPr>
          <w:rFonts w:asciiTheme="minorHAnsi" w:hAnsiTheme="minorHAnsi" w:cstheme="minorHAnsi"/>
          <w:color w:val="000000"/>
          <w:sz w:val="22"/>
          <w:szCs w:val="22"/>
        </w:rPr>
        <w:t>However</w:t>
      </w:r>
      <w:proofErr w:type="gramEnd"/>
      <w:r w:rsidRPr="00A754BB">
        <w:rPr>
          <w:rFonts w:asciiTheme="minorHAnsi" w:hAnsiTheme="minorHAnsi" w:cstheme="minorHAnsi"/>
          <w:color w:val="000000"/>
          <w:sz w:val="22"/>
          <w:szCs w:val="22"/>
        </w:rPr>
        <w:t xml:space="preserve"> in case of such amendment, the bid submission date may be extended at the discretion of BEML. Amendments made prior to submission of bid will be provided in the form of corrigendum to the bidding documents and will be posted on the BEML website </w:t>
      </w:r>
      <w:r w:rsidRPr="00A754BB">
        <w:rPr>
          <w:rFonts w:asciiTheme="minorHAnsi" w:hAnsiTheme="minorHAnsi" w:cstheme="minorHAnsi"/>
          <w:sz w:val="22"/>
          <w:szCs w:val="22"/>
        </w:rPr>
        <w:t>(</w:t>
      </w:r>
      <w:hyperlink r:id="rId10" w:history="1">
        <w:r w:rsidR="007A7E83" w:rsidRPr="00A754BB">
          <w:rPr>
            <w:rStyle w:val="Hyperlink"/>
            <w:rFonts w:asciiTheme="minorHAnsi" w:hAnsiTheme="minorHAnsi" w:cstheme="minorHAnsi"/>
            <w:sz w:val="22"/>
            <w:szCs w:val="22"/>
          </w:rPr>
          <w:t>http://www.bemlindia.com/tender_hq.php</w:t>
        </w:r>
      </w:hyperlink>
      <w:r w:rsidRPr="00A754BB">
        <w:rPr>
          <w:rFonts w:asciiTheme="minorHAnsi" w:hAnsiTheme="minorHAnsi" w:cstheme="minorHAnsi"/>
          <w:sz w:val="22"/>
          <w:szCs w:val="22"/>
        </w:rPr>
        <w:t>).</w:t>
      </w:r>
      <w:r w:rsidR="00C42461" w:rsidRPr="00A754BB">
        <w:rPr>
          <w:rFonts w:asciiTheme="minorHAnsi" w:hAnsiTheme="minorHAnsi" w:cstheme="minorHAnsi"/>
          <w:sz w:val="22"/>
          <w:szCs w:val="22"/>
        </w:rPr>
        <w:t xml:space="preserve"> </w:t>
      </w:r>
    </w:p>
    <w:p w:rsidR="006B6344" w:rsidRPr="00A754BB" w:rsidRDefault="006B6344" w:rsidP="00C748FF">
      <w:pPr>
        <w:pStyle w:val="BodyText"/>
        <w:spacing w:after="0"/>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Note:</w:t>
      </w:r>
      <w:r w:rsidRPr="00A754BB">
        <w:rPr>
          <w:rFonts w:asciiTheme="minorHAnsi" w:hAnsiTheme="minorHAnsi" w:cstheme="minorHAnsi"/>
          <w:color w:val="000000"/>
          <w:sz w:val="22"/>
          <w:szCs w:val="22"/>
        </w:rPr>
        <w:t xml:space="preserve"> To participate in this e- tender you should have Valid Class </w:t>
      </w:r>
      <w:r w:rsidR="00CA5326" w:rsidRPr="00A754BB">
        <w:rPr>
          <w:rFonts w:asciiTheme="minorHAnsi" w:hAnsiTheme="minorHAnsi" w:cstheme="minorHAnsi"/>
          <w:color w:val="000000"/>
          <w:sz w:val="22"/>
          <w:szCs w:val="22"/>
        </w:rPr>
        <w:t>3</w:t>
      </w:r>
      <w:r w:rsidRPr="00A754BB">
        <w:rPr>
          <w:rFonts w:asciiTheme="minorHAnsi" w:hAnsiTheme="minorHAnsi" w:cstheme="minorHAnsi"/>
          <w:color w:val="000000"/>
          <w:sz w:val="22"/>
          <w:szCs w:val="22"/>
        </w:rPr>
        <w:t xml:space="preserve"> digital signature.  </w:t>
      </w:r>
    </w:p>
    <w:p w:rsidR="00C748FF" w:rsidRPr="00A754BB" w:rsidRDefault="00C748FF" w:rsidP="00C748FF">
      <w:pPr>
        <w:pStyle w:val="BodyText"/>
        <w:spacing w:after="0"/>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Vendors willing to participate in the tender may contact through e-mail: </w:t>
      </w:r>
      <w:hyperlink r:id="rId11" w:history="1">
        <w:r w:rsidRPr="00A754BB">
          <w:rPr>
            <w:rFonts w:asciiTheme="minorHAnsi" w:hAnsiTheme="minorHAnsi" w:cstheme="minorHAnsi"/>
            <w:color w:val="000000"/>
            <w:sz w:val="22"/>
            <w:szCs w:val="22"/>
          </w:rPr>
          <w:t>admin.srm@beml.co.in</w:t>
        </w:r>
      </w:hyperlink>
      <w:r w:rsidRPr="00A754BB">
        <w:rPr>
          <w:rFonts w:asciiTheme="minorHAnsi" w:hAnsiTheme="minorHAnsi" w:cstheme="minorHAnsi"/>
          <w:color w:val="000000"/>
          <w:sz w:val="22"/>
          <w:szCs w:val="22"/>
        </w:rPr>
        <w:t xml:space="preserve"> to obtain the user name &amp; password for submitting the bids.</w:t>
      </w:r>
    </w:p>
    <w:p w:rsidR="00C748FF" w:rsidRPr="00A754BB" w:rsidRDefault="00C748FF" w:rsidP="00C748FF">
      <w:pPr>
        <w:pStyle w:val="BodyText"/>
        <w:spacing w:after="0"/>
        <w:jc w:val="both"/>
        <w:rPr>
          <w:rFonts w:asciiTheme="minorHAnsi" w:hAnsiTheme="minorHAnsi" w:cstheme="minorHAnsi"/>
          <w:color w:val="000000"/>
          <w:sz w:val="22"/>
          <w:szCs w:val="22"/>
        </w:rPr>
      </w:pPr>
    </w:p>
    <w:p w:rsidR="00CC03A6"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In case of any queries relating to bid submission, you may send the same by e-mail to </w:t>
      </w:r>
      <w:hyperlink r:id="rId12" w:history="1">
        <w:r w:rsidRPr="00A754BB">
          <w:rPr>
            <w:rFonts w:asciiTheme="minorHAnsi" w:hAnsiTheme="minorHAnsi" w:cstheme="minorHAnsi"/>
            <w:color w:val="000000"/>
            <w:sz w:val="22"/>
            <w:szCs w:val="22"/>
          </w:rPr>
          <w:t>admin.srm@beml.co.in</w:t>
        </w:r>
      </w:hyperlink>
      <w:r w:rsidRPr="00A754BB">
        <w:rPr>
          <w:rFonts w:asciiTheme="minorHAnsi" w:hAnsiTheme="minorHAnsi" w:cstheme="minorHAnsi"/>
          <w:color w:val="000000"/>
          <w:sz w:val="22"/>
          <w:szCs w:val="22"/>
        </w:rPr>
        <w:t xml:space="preserve"> or you may contact BEML SRM Team on phone no. 080-22963269/141.  </w:t>
      </w:r>
    </w:p>
    <w:p w:rsidR="006B6344" w:rsidRPr="00A754BB" w:rsidRDefault="00CC03A6"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b/>
          <w:bCs/>
          <w:color w:val="000000"/>
          <w:sz w:val="22"/>
          <w:szCs w:val="22"/>
        </w:rPr>
        <w:t xml:space="preserve">The last date for submission of the bid is on or before </w:t>
      </w:r>
      <w:r w:rsidR="00AA4D44">
        <w:rPr>
          <w:rFonts w:asciiTheme="minorHAnsi" w:hAnsiTheme="minorHAnsi" w:cstheme="minorHAnsi"/>
          <w:b/>
          <w:bCs/>
          <w:color w:val="000000"/>
          <w:sz w:val="22"/>
          <w:szCs w:val="22"/>
        </w:rPr>
        <w:t>15.04.2021</w:t>
      </w:r>
      <w:r w:rsidRPr="00A754BB">
        <w:rPr>
          <w:rFonts w:asciiTheme="minorHAnsi" w:hAnsiTheme="minorHAnsi" w:cstheme="minorHAnsi"/>
          <w:b/>
          <w:bCs/>
          <w:color w:val="000000"/>
          <w:sz w:val="22"/>
          <w:szCs w:val="22"/>
        </w:rPr>
        <w:t xml:space="preserve"> @ 14.00hrs</w:t>
      </w:r>
      <w:r w:rsidRPr="00A754BB">
        <w:rPr>
          <w:rFonts w:asciiTheme="minorHAnsi" w:hAnsiTheme="minorHAnsi" w:cstheme="minorHAnsi"/>
          <w:color w:val="000000"/>
          <w:sz w:val="22"/>
          <w:szCs w:val="22"/>
        </w:rPr>
        <w:t>.</w:t>
      </w:r>
      <w:r w:rsidR="006B6344" w:rsidRPr="00A754BB">
        <w:rPr>
          <w:rFonts w:asciiTheme="minorHAnsi" w:hAnsiTheme="minorHAnsi" w:cstheme="minorHAnsi"/>
          <w:color w:val="000000"/>
          <w:sz w:val="22"/>
          <w:szCs w:val="22"/>
        </w:rPr>
        <w:t xml:space="preserve">   </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This Tender consisting of </w:t>
      </w:r>
      <w:r w:rsidR="001C7515" w:rsidRPr="00A754BB">
        <w:rPr>
          <w:rFonts w:asciiTheme="minorHAnsi" w:hAnsiTheme="minorHAnsi" w:cstheme="minorHAnsi"/>
          <w:color w:val="000000"/>
          <w:sz w:val="22"/>
          <w:szCs w:val="22"/>
        </w:rPr>
        <w:t>three parts:</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A</w:t>
      </w:r>
      <w:r w:rsidRPr="00A754BB">
        <w:rPr>
          <w:rFonts w:asciiTheme="minorHAnsi" w:hAnsiTheme="minorHAnsi" w:cstheme="minorHAnsi"/>
          <w:color w:val="000000"/>
          <w:sz w:val="22"/>
          <w:szCs w:val="22"/>
        </w:rPr>
        <w:t xml:space="preserve"> –</w:t>
      </w:r>
      <w:r w:rsidR="001C7515" w:rsidRPr="00A754BB">
        <w:rPr>
          <w:rFonts w:asciiTheme="minorHAnsi" w:hAnsiTheme="minorHAnsi" w:cstheme="minorHAnsi"/>
          <w:color w:val="000000"/>
          <w:sz w:val="22"/>
          <w:szCs w:val="22"/>
        </w:rPr>
        <w:t xml:space="preserve"> Pre-Qualification Bid i.e.</w:t>
      </w:r>
      <w:r w:rsidRPr="00A754BB">
        <w:rPr>
          <w:rFonts w:asciiTheme="minorHAnsi" w:hAnsiTheme="minorHAnsi" w:cstheme="minorHAnsi"/>
          <w:color w:val="000000"/>
          <w:sz w:val="22"/>
          <w:szCs w:val="22"/>
        </w:rPr>
        <w:t xml:space="preserve"> Submission of EMD (In manual mode)</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B</w:t>
      </w:r>
      <w:r w:rsidRPr="00A754BB">
        <w:rPr>
          <w:rFonts w:asciiTheme="minorHAnsi" w:hAnsiTheme="minorHAnsi" w:cstheme="minorHAnsi"/>
          <w:color w:val="000000"/>
          <w:sz w:val="22"/>
          <w:szCs w:val="22"/>
        </w:rPr>
        <w:t xml:space="preserve"> – </w:t>
      </w:r>
      <w:r w:rsidR="001C7515" w:rsidRPr="00A754BB">
        <w:rPr>
          <w:rFonts w:asciiTheme="minorHAnsi" w:hAnsiTheme="minorHAnsi" w:cstheme="minorHAnsi"/>
          <w:color w:val="000000"/>
          <w:sz w:val="22"/>
          <w:szCs w:val="22"/>
        </w:rPr>
        <w:t xml:space="preserve">Technical Bid i.e. </w:t>
      </w:r>
      <w:r w:rsidRPr="00A754BB">
        <w:rPr>
          <w:rFonts w:asciiTheme="minorHAnsi" w:hAnsiTheme="minorHAnsi" w:cstheme="minorHAnsi"/>
          <w:color w:val="000000"/>
          <w:sz w:val="22"/>
          <w:szCs w:val="22"/>
        </w:rPr>
        <w:t>Submission of Technical Bid (Through e-mode on BEML SRM system)</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C</w:t>
      </w:r>
      <w:r w:rsidRPr="00A754BB">
        <w:rPr>
          <w:rFonts w:asciiTheme="minorHAnsi" w:hAnsiTheme="minorHAnsi" w:cstheme="minorHAnsi"/>
          <w:color w:val="000000"/>
          <w:sz w:val="22"/>
          <w:szCs w:val="22"/>
        </w:rPr>
        <w:t xml:space="preserve"> – </w:t>
      </w:r>
      <w:r w:rsidR="001C7515" w:rsidRPr="00A754BB">
        <w:rPr>
          <w:rFonts w:asciiTheme="minorHAnsi" w:hAnsiTheme="minorHAnsi" w:cstheme="minorHAnsi"/>
          <w:color w:val="000000"/>
          <w:sz w:val="22"/>
          <w:szCs w:val="22"/>
        </w:rPr>
        <w:t xml:space="preserve">Commercial Bid i.e. </w:t>
      </w:r>
      <w:r w:rsidRPr="00A754BB">
        <w:rPr>
          <w:rFonts w:asciiTheme="minorHAnsi" w:hAnsiTheme="minorHAnsi" w:cstheme="minorHAnsi"/>
          <w:color w:val="000000"/>
          <w:sz w:val="22"/>
          <w:szCs w:val="22"/>
        </w:rPr>
        <w:t xml:space="preserve">Submission of Price Bid (Through e-mode on BEML </w:t>
      </w:r>
      <w:r w:rsidR="00C72367" w:rsidRPr="00A754BB">
        <w:rPr>
          <w:rFonts w:asciiTheme="minorHAnsi" w:hAnsiTheme="minorHAnsi" w:cstheme="minorHAnsi"/>
          <w:color w:val="000000"/>
          <w:sz w:val="22"/>
          <w:szCs w:val="22"/>
        </w:rPr>
        <w:t>SRM system</w:t>
      </w:r>
      <w:r w:rsidRPr="00A754BB">
        <w:rPr>
          <w:rFonts w:asciiTheme="minorHAnsi" w:hAnsiTheme="minorHAnsi" w:cstheme="minorHAnsi"/>
          <w:color w:val="000000"/>
          <w:sz w:val="22"/>
          <w:szCs w:val="22"/>
        </w:rPr>
        <w:t>)</w:t>
      </w:r>
    </w:p>
    <w:p w:rsidR="00C72367" w:rsidRPr="00A754BB" w:rsidRDefault="009D3102" w:rsidP="00C72367">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PART A</w:t>
      </w:r>
      <w:r w:rsidR="00C72367" w:rsidRPr="00A754BB">
        <w:rPr>
          <w:rFonts w:asciiTheme="minorHAnsi" w:hAnsiTheme="minorHAnsi" w:cstheme="minorHAnsi"/>
          <w:b/>
          <w:bCs/>
          <w:color w:val="000000"/>
          <w:sz w:val="22"/>
          <w:szCs w:val="22"/>
          <w:u w:val="single"/>
        </w:rPr>
        <w:t xml:space="preserve"> – </w:t>
      </w:r>
      <w:r w:rsidR="001C7515" w:rsidRPr="00A754BB">
        <w:rPr>
          <w:rFonts w:asciiTheme="minorHAnsi" w:hAnsiTheme="minorHAnsi" w:cstheme="minorHAnsi"/>
          <w:b/>
          <w:bCs/>
          <w:color w:val="000000"/>
          <w:sz w:val="22"/>
          <w:szCs w:val="22"/>
          <w:u w:val="single"/>
        </w:rPr>
        <w:t>Pre-Qualification Bid (</w:t>
      </w:r>
      <w:r w:rsidR="00C72367" w:rsidRPr="00A754BB">
        <w:rPr>
          <w:rFonts w:asciiTheme="minorHAnsi" w:hAnsiTheme="minorHAnsi" w:cstheme="minorHAnsi"/>
          <w:b/>
          <w:bCs/>
          <w:color w:val="000000"/>
          <w:sz w:val="22"/>
          <w:szCs w:val="22"/>
          <w:u w:val="single"/>
        </w:rPr>
        <w:t>Submission of EMD</w:t>
      </w:r>
      <w:r w:rsidR="001C7515" w:rsidRPr="00A754BB">
        <w:rPr>
          <w:rFonts w:asciiTheme="minorHAnsi" w:hAnsiTheme="minorHAnsi" w:cstheme="minorHAnsi"/>
          <w:b/>
          <w:bCs/>
          <w:color w:val="000000"/>
          <w:sz w:val="22"/>
          <w:szCs w:val="22"/>
          <w:u w:val="single"/>
        </w:rPr>
        <w:t>)</w:t>
      </w:r>
      <w:r w:rsidR="00D05B19" w:rsidRPr="00A754BB">
        <w:rPr>
          <w:rFonts w:asciiTheme="minorHAnsi" w:hAnsiTheme="minorHAnsi" w:cstheme="minorHAnsi"/>
          <w:b/>
          <w:bCs/>
          <w:color w:val="000000"/>
          <w:sz w:val="22"/>
          <w:szCs w:val="22"/>
          <w:u w:val="single"/>
        </w:rPr>
        <w:t xml:space="preserve"> </w:t>
      </w:r>
    </w:p>
    <w:p w:rsidR="00A754BB" w:rsidRPr="00A754BB" w:rsidRDefault="00A754BB" w:rsidP="00A754BB">
      <w:pPr>
        <w:pStyle w:val="BodyText"/>
        <w:ind w:right="545"/>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Earnest Money Deposit (EMD)</w:t>
      </w:r>
      <w:r w:rsidRPr="00A754BB">
        <w:rPr>
          <w:rFonts w:asciiTheme="minorHAnsi" w:hAnsiTheme="minorHAnsi" w:cstheme="minorHAnsi"/>
          <w:color w:val="000000"/>
          <w:sz w:val="22"/>
          <w:szCs w:val="22"/>
        </w:rPr>
        <w:t>:</w:t>
      </w:r>
    </w:p>
    <w:p w:rsidR="00A754BB" w:rsidRPr="00A754BB" w:rsidRDefault="00A754BB" w:rsidP="00A754BB">
      <w:pPr>
        <w:pStyle w:val="BodyText"/>
        <w:ind w:left="284"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amount of Rs 61,200/- </w:t>
      </w:r>
      <w:r w:rsidRPr="00A754BB">
        <w:rPr>
          <w:rFonts w:asciiTheme="minorHAnsi" w:hAnsiTheme="minorHAnsi" w:cstheme="minorHAnsi"/>
          <w:color w:val="000000"/>
          <w:sz w:val="22"/>
          <w:szCs w:val="22"/>
          <w:highlight w:val="yellow"/>
        </w:rPr>
        <w:t>can be paid online or can be submitted in the form of Demand Draft / Banker’s Cheque/ Online payment.</w:t>
      </w:r>
    </w:p>
    <w:p w:rsidR="00A754BB" w:rsidRPr="00A754BB" w:rsidRDefault="00A754BB" w:rsidP="00A754BB">
      <w:pPr>
        <w:pStyle w:val="BodyText"/>
        <w:ind w:right="545"/>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Online Payment of EMD amount can be made as mentioned below:</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ab/>
        <w:t>Open the following link:</w:t>
      </w:r>
    </w:p>
    <w:p w:rsidR="00A754BB" w:rsidRPr="00A754BB" w:rsidRDefault="00A754BB" w:rsidP="00A754BB">
      <w:pPr>
        <w:pStyle w:val="BodyText"/>
        <w:ind w:left="1134" w:right="545" w:hanging="567"/>
        <w:jc w:val="both"/>
        <w:rPr>
          <w:rStyle w:val="Strong"/>
          <w:rFonts w:asciiTheme="minorHAnsi" w:hAnsiTheme="minorHAnsi" w:cstheme="minorHAnsi"/>
          <w:color w:val="444444"/>
          <w:sz w:val="22"/>
          <w:szCs w:val="22"/>
        </w:rPr>
      </w:pPr>
      <w:r w:rsidRPr="00A754BB">
        <w:rPr>
          <w:rFonts w:asciiTheme="minorHAnsi" w:hAnsiTheme="minorHAnsi" w:cstheme="minorHAnsi"/>
          <w:sz w:val="22"/>
          <w:szCs w:val="22"/>
        </w:rPr>
        <w:t xml:space="preserve">   </w:t>
      </w:r>
      <w:r w:rsidRPr="00A754BB">
        <w:rPr>
          <w:rFonts w:asciiTheme="minorHAnsi" w:hAnsiTheme="minorHAnsi" w:cstheme="minorHAnsi"/>
          <w:sz w:val="22"/>
          <w:szCs w:val="22"/>
        </w:rPr>
        <w:tab/>
      </w:r>
      <w:hyperlink r:id="rId13" w:tgtFrame="_blank" w:history="1">
        <w:r w:rsidRPr="00A754BB">
          <w:rPr>
            <w:rStyle w:val="Hyperlink"/>
            <w:rFonts w:asciiTheme="minorHAnsi" w:hAnsiTheme="minorHAnsi" w:cstheme="minorHAnsi"/>
            <w:b/>
            <w:bCs/>
            <w:color w:val="337AB7"/>
            <w:sz w:val="22"/>
            <w:szCs w:val="22"/>
          </w:rPr>
          <w:t>https://www.onlinesbi.com/sbicollect/icollecthome.htm?corpID=9359</w:t>
        </w:r>
      </w:hyperlink>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Read the terms &amp; conditions, tick the acceptance box and click on Proceed. </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 ‘Select State’ dropdown, select All India and click on the Go button.</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 ‘Select Payment Category’, select EMD/ Tender Fee.</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Enter details of payment, details of Bank Account for refund and click on Submit to make the online payment of the required EMD amount of Rs </w:t>
      </w:r>
      <w:r>
        <w:rPr>
          <w:rFonts w:asciiTheme="minorHAnsi" w:hAnsiTheme="minorHAnsi" w:cstheme="minorHAnsi"/>
          <w:color w:val="000000"/>
          <w:sz w:val="22"/>
          <w:szCs w:val="22"/>
        </w:rPr>
        <w:t>61,2</w:t>
      </w:r>
      <w:r w:rsidRPr="00A754BB">
        <w:rPr>
          <w:rFonts w:asciiTheme="minorHAnsi" w:hAnsiTheme="minorHAnsi" w:cstheme="minorHAnsi"/>
          <w:color w:val="000000"/>
          <w:sz w:val="22"/>
          <w:szCs w:val="22"/>
        </w:rPr>
        <w:t>00/-.</w:t>
      </w:r>
    </w:p>
    <w:p w:rsidR="00A754BB" w:rsidRPr="00A754BB" w:rsidRDefault="00A754BB" w:rsidP="00A754BB">
      <w:pPr>
        <w:pStyle w:val="BodyText"/>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Please ensure that online payment of EMD amount is made well ahead of the EMD Submission Date &amp; Time mentioned in the Tender.</w:t>
      </w:r>
    </w:p>
    <w:p w:rsidR="00A754BB" w:rsidRPr="00A754BB" w:rsidRDefault="00A754BB" w:rsidP="00A754BB">
      <w:pPr>
        <w:pStyle w:val="BodyText"/>
        <w:ind w:right="545" w:firstLine="360"/>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Payment of EMD amount through DD / Banker’s </w:t>
      </w:r>
      <w:proofErr w:type="gramStart"/>
      <w:r w:rsidRPr="00A754BB">
        <w:rPr>
          <w:rFonts w:asciiTheme="minorHAnsi" w:hAnsiTheme="minorHAnsi" w:cstheme="minorHAnsi"/>
          <w:b/>
          <w:color w:val="000000"/>
          <w:sz w:val="22"/>
          <w:szCs w:val="22"/>
        </w:rPr>
        <w:t>Cheque :</w:t>
      </w:r>
      <w:proofErr w:type="gramEnd"/>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color w:val="000000"/>
          <w:sz w:val="22"/>
          <w:szCs w:val="22"/>
        </w:rPr>
        <w:t xml:space="preserve">EMD in the form of </w:t>
      </w:r>
      <w:r w:rsidRPr="00A754BB">
        <w:rPr>
          <w:rFonts w:asciiTheme="minorHAnsi" w:hAnsiTheme="minorHAnsi" w:cstheme="minorHAnsi"/>
          <w:sz w:val="22"/>
          <w:szCs w:val="22"/>
        </w:rPr>
        <w:t>Account Payee Demand Draft (DD) / Banker’s Cheque</w:t>
      </w:r>
      <w:r w:rsidR="001D657C">
        <w:rPr>
          <w:rFonts w:asciiTheme="minorHAnsi" w:hAnsiTheme="minorHAnsi" w:cstheme="minorHAnsi"/>
          <w:sz w:val="22"/>
          <w:szCs w:val="22"/>
        </w:rPr>
        <w:t xml:space="preserve"> </w:t>
      </w:r>
      <w:r w:rsidRPr="00A754BB">
        <w:rPr>
          <w:rFonts w:asciiTheme="minorHAnsi" w:hAnsiTheme="minorHAnsi" w:cstheme="minorHAnsi"/>
          <w:color w:val="000000"/>
          <w:sz w:val="22"/>
          <w:szCs w:val="22"/>
        </w:rPr>
        <w:t xml:space="preserve">for </w:t>
      </w:r>
      <w:r w:rsidRPr="00A754BB">
        <w:rPr>
          <w:rFonts w:asciiTheme="minorHAnsi" w:hAnsiTheme="minorHAnsi" w:cstheme="minorHAnsi"/>
          <w:b/>
          <w:bCs/>
          <w:color w:val="000000"/>
          <w:sz w:val="22"/>
          <w:szCs w:val="22"/>
        </w:rPr>
        <w:t xml:space="preserve">Rs. </w:t>
      </w:r>
      <w:r>
        <w:rPr>
          <w:rFonts w:asciiTheme="minorHAnsi" w:hAnsiTheme="minorHAnsi" w:cstheme="minorHAnsi"/>
          <w:b/>
          <w:bCs/>
          <w:color w:val="000000"/>
          <w:sz w:val="22"/>
          <w:szCs w:val="22"/>
        </w:rPr>
        <w:t>61,200</w:t>
      </w:r>
      <w:r w:rsidRPr="00A754BB">
        <w:rPr>
          <w:rFonts w:asciiTheme="minorHAnsi" w:hAnsiTheme="minorHAnsi" w:cstheme="minorHAnsi"/>
          <w:b/>
          <w:bCs/>
          <w:sz w:val="22"/>
          <w:szCs w:val="22"/>
        </w:rPr>
        <w:t>/-</w:t>
      </w:r>
      <w:r w:rsidRPr="00A754BB">
        <w:rPr>
          <w:rFonts w:asciiTheme="minorHAnsi" w:hAnsiTheme="minorHAnsi" w:cstheme="minorHAnsi"/>
          <w:color w:val="000000"/>
          <w:sz w:val="22"/>
          <w:szCs w:val="22"/>
        </w:rPr>
        <w:t xml:space="preserve"> (Rupees </w:t>
      </w:r>
      <w:proofErr w:type="gramStart"/>
      <w:r>
        <w:rPr>
          <w:rFonts w:asciiTheme="minorHAnsi" w:hAnsiTheme="minorHAnsi" w:cstheme="minorHAnsi"/>
          <w:color w:val="000000"/>
          <w:sz w:val="22"/>
          <w:szCs w:val="22"/>
        </w:rPr>
        <w:t xml:space="preserve">sixty </w:t>
      </w:r>
      <w:r w:rsidR="00AA4D44">
        <w:rPr>
          <w:rFonts w:asciiTheme="minorHAnsi" w:hAnsiTheme="minorHAnsi" w:cstheme="minorHAnsi"/>
          <w:color w:val="000000"/>
          <w:sz w:val="22"/>
          <w:szCs w:val="22"/>
        </w:rPr>
        <w:t>one</w:t>
      </w:r>
      <w:proofErr w:type="gramEnd"/>
      <w:r w:rsidR="00AA4D44">
        <w:rPr>
          <w:rFonts w:asciiTheme="minorHAnsi" w:hAnsiTheme="minorHAnsi" w:cstheme="minorHAnsi"/>
          <w:color w:val="000000"/>
          <w:sz w:val="22"/>
          <w:szCs w:val="22"/>
        </w:rPr>
        <w:t xml:space="preserve"> </w:t>
      </w:r>
      <w:r>
        <w:rPr>
          <w:rFonts w:asciiTheme="minorHAnsi" w:hAnsiTheme="minorHAnsi" w:cstheme="minorHAnsi"/>
          <w:color w:val="000000"/>
          <w:sz w:val="22"/>
          <w:szCs w:val="22"/>
        </w:rPr>
        <w:t>thousand two hundred only</w:t>
      </w:r>
      <w:r w:rsidRPr="00A754BB">
        <w:rPr>
          <w:rFonts w:asciiTheme="minorHAnsi" w:hAnsiTheme="minorHAnsi" w:cstheme="minorHAnsi"/>
          <w:color w:val="000000"/>
          <w:sz w:val="22"/>
          <w:szCs w:val="22"/>
        </w:rPr>
        <w:t>) drawn in favor of BEML Ltd, Bangalore payable at Bangalore</w:t>
      </w:r>
      <w:r w:rsidRPr="00A754BB">
        <w:rPr>
          <w:rFonts w:asciiTheme="minorHAnsi" w:hAnsiTheme="minorHAnsi" w:cstheme="minorHAnsi"/>
          <w:sz w:val="22"/>
          <w:szCs w:val="22"/>
        </w:rPr>
        <w:t xml:space="preserve">.  </w:t>
      </w:r>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above said </w:t>
      </w:r>
      <w:r w:rsidRPr="00A754BB">
        <w:rPr>
          <w:rFonts w:asciiTheme="minorHAnsi" w:hAnsiTheme="minorHAnsi" w:cstheme="minorHAnsi"/>
          <w:sz w:val="22"/>
          <w:szCs w:val="22"/>
          <w:highlight w:val="yellow"/>
        </w:rPr>
        <w:t>Demand Draft DD / Banker’s Cheques/ EMD Exemption Certificate</w:t>
      </w:r>
      <w:r w:rsidRPr="00A754BB">
        <w:rPr>
          <w:rFonts w:asciiTheme="minorHAnsi" w:hAnsiTheme="minorHAnsi" w:cstheme="minorHAnsi"/>
          <w:sz w:val="22"/>
          <w:szCs w:val="22"/>
        </w:rPr>
        <w:t xml:space="preserve">/ </w:t>
      </w:r>
      <w:r w:rsidRPr="00A754BB">
        <w:rPr>
          <w:rFonts w:asciiTheme="minorHAnsi" w:hAnsiTheme="minorHAnsi" w:cstheme="minorHAnsi"/>
          <w:sz w:val="22"/>
          <w:szCs w:val="22"/>
          <w:highlight w:val="yellow"/>
        </w:rPr>
        <w:t>Online payment</w:t>
      </w:r>
      <w:r w:rsidRPr="00A754BB">
        <w:rPr>
          <w:rFonts w:asciiTheme="minorHAnsi" w:hAnsiTheme="minorHAnsi" w:cstheme="minorHAnsi"/>
          <w:sz w:val="22"/>
          <w:szCs w:val="22"/>
        </w:rPr>
        <w:t xml:space="preserve"> shall be submitted in </w:t>
      </w:r>
      <w:r w:rsidRPr="00A754BB">
        <w:rPr>
          <w:rFonts w:asciiTheme="minorHAnsi" w:hAnsiTheme="minorHAnsi" w:cstheme="minorHAnsi"/>
          <w:b/>
          <w:bCs/>
          <w:sz w:val="22"/>
          <w:szCs w:val="22"/>
        </w:rPr>
        <w:t>Sealed envelope</w:t>
      </w:r>
      <w:r w:rsidRPr="00A754BB">
        <w:rPr>
          <w:rFonts w:asciiTheme="minorHAnsi" w:hAnsiTheme="minorHAnsi" w:cstheme="minorHAnsi"/>
          <w:sz w:val="22"/>
          <w:szCs w:val="22"/>
        </w:rPr>
        <w:t xml:space="preserve"> duly </w:t>
      </w:r>
      <w:proofErr w:type="spellStart"/>
      <w:r w:rsidRPr="00A754BB">
        <w:rPr>
          <w:rFonts w:asciiTheme="minorHAnsi" w:hAnsiTheme="minorHAnsi" w:cstheme="minorHAnsi"/>
          <w:sz w:val="22"/>
          <w:szCs w:val="22"/>
        </w:rPr>
        <w:t>superscribing</w:t>
      </w:r>
      <w:proofErr w:type="spellEnd"/>
      <w:r w:rsidRPr="00A754BB">
        <w:rPr>
          <w:rFonts w:asciiTheme="minorHAnsi" w:hAnsiTheme="minorHAnsi" w:cstheme="minorHAnsi"/>
          <w:sz w:val="22"/>
          <w:szCs w:val="22"/>
        </w:rPr>
        <w:t xml:space="preserve"> the </w:t>
      </w:r>
      <w:r w:rsidRPr="00A754BB">
        <w:rPr>
          <w:rFonts w:asciiTheme="minorHAnsi" w:hAnsiTheme="minorHAnsi" w:cstheme="minorHAnsi"/>
          <w:b/>
          <w:bCs/>
          <w:sz w:val="22"/>
          <w:szCs w:val="22"/>
        </w:rPr>
        <w:t>Bid Invitation No. 63000</w:t>
      </w:r>
      <w:r w:rsidR="00A43719">
        <w:rPr>
          <w:rFonts w:asciiTheme="minorHAnsi" w:hAnsiTheme="minorHAnsi" w:cstheme="minorHAnsi"/>
          <w:b/>
          <w:bCs/>
          <w:sz w:val="22"/>
          <w:szCs w:val="22"/>
        </w:rPr>
        <w:t>35772</w:t>
      </w:r>
      <w:r w:rsidRPr="00A754BB">
        <w:rPr>
          <w:rFonts w:asciiTheme="minorHAnsi" w:hAnsiTheme="minorHAnsi" w:cstheme="minorHAnsi"/>
          <w:b/>
          <w:bCs/>
          <w:sz w:val="22"/>
          <w:szCs w:val="22"/>
        </w:rPr>
        <w:t xml:space="preserve"> dated </w:t>
      </w:r>
      <w:r>
        <w:rPr>
          <w:rFonts w:asciiTheme="minorHAnsi" w:hAnsiTheme="minorHAnsi" w:cstheme="minorHAnsi"/>
          <w:b/>
          <w:bCs/>
          <w:sz w:val="22"/>
          <w:szCs w:val="22"/>
        </w:rPr>
        <w:t>2</w:t>
      </w:r>
      <w:r w:rsidRPr="00A754BB">
        <w:rPr>
          <w:rFonts w:asciiTheme="minorHAnsi" w:hAnsiTheme="minorHAnsi" w:cstheme="minorHAnsi"/>
          <w:b/>
          <w:bCs/>
          <w:sz w:val="22"/>
          <w:szCs w:val="22"/>
        </w:rPr>
        <w:t>5.</w:t>
      </w:r>
      <w:r>
        <w:rPr>
          <w:rFonts w:asciiTheme="minorHAnsi" w:hAnsiTheme="minorHAnsi" w:cstheme="minorHAnsi"/>
          <w:b/>
          <w:bCs/>
          <w:sz w:val="22"/>
          <w:szCs w:val="22"/>
        </w:rPr>
        <w:t>03</w:t>
      </w:r>
      <w:r w:rsidRPr="00A754BB">
        <w:rPr>
          <w:rFonts w:asciiTheme="minorHAnsi" w:hAnsiTheme="minorHAnsi" w:cstheme="minorHAnsi"/>
          <w:b/>
          <w:bCs/>
          <w:sz w:val="22"/>
          <w:szCs w:val="22"/>
        </w:rPr>
        <w:t>.202</w:t>
      </w:r>
      <w:r>
        <w:rPr>
          <w:rFonts w:asciiTheme="minorHAnsi" w:hAnsiTheme="minorHAnsi" w:cstheme="minorHAnsi"/>
          <w:b/>
          <w:bCs/>
          <w:sz w:val="22"/>
          <w:szCs w:val="22"/>
        </w:rPr>
        <w:t>1</w:t>
      </w:r>
      <w:r w:rsidRPr="00A754BB">
        <w:rPr>
          <w:rFonts w:asciiTheme="minorHAnsi" w:hAnsiTheme="minorHAnsi" w:cstheme="minorHAnsi"/>
          <w:sz w:val="22"/>
          <w:szCs w:val="22"/>
        </w:rPr>
        <w:t xml:space="preserve">, </w:t>
      </w:r>
      <w:r w:rsidRPr="00A754BB">
        <w:rPr>
          <w:rFonts w:asciiTheme="minorHAnsi" w:hAnsiTheme="minorHAnsi" w:cstheme="minorHAnsi"/>
          <w:b/>
          <w:sz w:val="22"/>
          <w:szCs w:val="22"/>
        </w:rPr>
        <w:t xml:space="preserve">Closing date </w:t>
      </w:r>
      <w:r>
        <w:rPr>
          <w:rFonts w:asciiTheme="minorHAnsi" w:hAnsiTheme="minorHAnsi" w:cstheme="minorHAnsi"/>
          <w:b/>
          <w:sz w:val="22"/>
          <w:szCs w:val="22"/>
        </w:rPr>
        <w:t xml:space="preserve">15.04.2021 </w:t>
      </w:r>
      <w:r w:rsidRPr="00A754BB">
        <w:rPr>
          <w:rFonts w:asciiTheme="minorHAnsi" w:hAnsiTheme="minorHAnsi" w:cstheme="minorHAnsi"/>
          <w:b/>
          <w:sz w:val="22"/>
          <w:szCs w:val="22"/>
        </w:rPr>
        <w:t xml:space="preserve">Time 14:00 </w:t>
      </w:r>
      <w:proofErr w:type="spellStart"/>
      <w:r w:rsidRPr="00A754BB">
        <w:rPr>
          <w:rFonts w:asciiTheme="minorHAnsi" w:hAnsiTheme="minorHAnsi" w:cstheme="minorHAnsi"/>
          <w:b/>
          <w:sz w:val="22"/>
          <w:szCs w:val="22"/>
        </w:rPr>
        <w:t>Hrs</w:t>
      </w:r>
      <w:proofErr w:type="spellEnd"/>
      <w:r w:rsidRPr="00A754BB">
        <w:rPr>
          <w:rFonts w:asciiTheme="minorHAnsi" w:hAnsiTheme="minorHAnsi" w:cstheme="minorHAnsi"/>
          <w:sz w:val="22"/>
          <w:szCs w:val="22"/>
        </w:rPr>
        <w:t xml:space="preserve"> at the top of the envelope. The words </w:t>
      </w:r>
      <w:r w:rsidRPr="00A754BB">
        <w:rPr>
          <w:rFonts w:asciiTheme="minorHAnsi" w:hAnsiTheme="minorHAnsi" w:cstheme="minorHAnsi"/>
          <w:b/>
          <w:sz w:val="22"/>
          <w:szCs w:val="22"/>
        </w:rPr>
        <w:t xml:space="preserve">“PRE-QUALIFICATION BID” </w:t>
      </w:r>
      <w:r w:rsidRPr="00A754BB">
        <w:rPr>
          <w:rFonts w:asciiTheme="minorHAnsi" w:hAnsiTheme="minorHAnsi" w:cstheme="minorHAnsi"/>
          <w:sz w:val="22"/>
          <w:szCs w:val="22"/>
        </w:rPr>
        <w:t xml:space="preserve">shall also to be written in bold letters at the top of the envelope. The name and address of the bidder shall be printed or written legibly on the </w:t>
      </w:r>
      <w:proofErr w:type="gramStart"/>
      <w:r w:rsidRPr="00A754BB">
        <w:rPr>
          <w:rFonts w:asciiTheme="minorHAnsi" w:hAnsiTheme="minorHAnsi" w:cstheme="minorHAnsi"/>
          <w:sz w:val="22"/>
          <w:szCs w:val="22"/>
        </w:rPr>
        <w:t>left hand</w:t>
      </w:r>
      <w:proofErr w:type="gramEnd"/>
      <w:r w:rsidRPr="00A754BB">
        <w:rPr>
          <w:rFonts w:asciiTheme="minorHAnsi" w:hAnsiTheme="minorHAnsi" w:cstheme="minorHAnsi"/>
          <w:sz w:val="22"/>
          <w:szCs w:val="22"/>
        </w:rPr>
        <w:t xml:space="preserve"> bottom corner of the envelope.</w:t>
      </w:r>
    </w:p>
    <w:p w:rsidR="00A754BB" w:rsidRPr="00A754BB" w:rsidRDefault="00A754BB" w:rsidP="00A754BB">
      <w:pPr>
        <w:pStyle w:val="BodyText"/>
        <w:ind w:left="720" w:right="545"/>
        <w:jc w:val="both"/>
        <w:rPr>
          <w:rFonts w:asciiTheme="minorHAnsi" w:hAnsiTheme="minorHAnsi" w:cstheme="minorHAnsi"/>
          <w:sz w:val="22"/>
          <w:szCs w:val="22"/>
        </w:rPr>
      </w:pPr>
      <w:r w:rsidRPr="00A754BB">
        <w:rPr>
          <w:rFonts w:asciiTheme="minorHAnsi" w:hAnsiTheme="minorHAnsi" w:cstheme="minorHAnsi"/>
          <w:sz w:val="22"/>
          <w:szCs w:val="22"/>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4394"/>
      </w:tblGrid>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BANK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BRANCH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CITY</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IFSC CODE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ACCOUNT NO</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lang w:val="en-IN"/>
              </w:rPr>
            </w:pPr>
            <w:r w:rsidRPr="00A754BB">
              <w:rPr>
                <w:rFonts w:asciiTheme="minorHAnsi" w:hAnsiTheme="minorHAnsi" w:cstheme="minorHAnsi"/>
                <w:sz w:val="22"/>
                <w:szCs w:val="22"/>
                <w:lang w:val="en-IN"/>
              </w:rPr>
              <w:t>BENEFICIARY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bl>
    <w:p w:rsidR="00A754BB" w:rsidRPr="00A754BB" w:rsidRDefault="00A754BB" w:rsidP="00A754BB">
      <w:pPr>
        <w:pStyle w:val="BodyText"/>
        <w:ind w:left="720" w:right="545"/>
        <w:jc w:val="both"/>
        <w:rPr>
          <w:rFonts w:asciiTheme="minorHAnsi" w:hAnsiTheme="minorHAnsi" w:cstheme="minorHAnsi"/>
          <w:sz w:val="22"/>
          <w:szCs w:val="22"/>
        </w:rPr>
      </w:pPr>
      <w:r w:rsidRPr="00A754BB">
        <w:rPr>
          <w:rFonts w:asciiTheme="minorHAnsi" w:hAnsiTheme="minorHAnsi" w:cstheme="minorHAnsi"/>
          <w:sz w:val="22"/>
          <w:szCs w:val="22"/>
        </w:rPr>
        <w:br/>
        <w:t xml:space="preserve">The above sealed envelope has to reach the address as mentioned below on or before the closing date &amp; time of the tender.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General Manager (Corporate Materials)</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b/>
          <w:bCs/>
          <w:sz w:val="22"/>
          <w:szCs w:val="22"/>
        </w:rPr>
        <w:t>BEML LIMITED</w:t>
      </w:r>
      <w:r w:rsidRPr="00A754BB">
        <w:rPr>
          <w:rFonts w:asciiTheme="minorHAnsi" w:hAnsiTheme="minorHAnsi" w:cstheme="minorHAnsi"/>
          <w:sz w:val="22"/>
          <w:szCs w:val="22"/>
        </w:rPr>
        <w:t>., Room No.1</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BEML SOUDHA, 23/1, 4</w:t>
      </w:r>
      <w:r w:rsidRPr="00A754BB">
        <w:rPr>
          <w:rFonts w:asciiTheme="minorHAnsi" w:hAnsiTheme="minorHAnsi" w:cstheme="minorHAnsi"/>
          <w:sz w:val="22"/>
          <w:szCs w:val="22"/>
          <w:vertAlign w:val="superscript"/>
        </w:rPr>
        <w:t>th</w:t>
      </w:r>
      <w:r w:rsidRPr="00A754BB">
        <w:rPr>
          <w:rFonts w:asciiTheme="minorHAnsi" w:hAnsiTheme="minorHAnsi" w:cstheme="minorHAnsi"/>
          <w:sz w:val="22"/>
          <w:szCs w:val="22"/>
        </w:rPr>
        <w:t xml:space="preserve"> Main,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 xml:space="preserve">S.R. Nagar,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 xml:space="preserve">Bangalore – 560 027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KARNATAKA, India</w:t>
      </w:r>
    </w:p>
    <w:p w:rsidR="00A754BB" w:rsidRPr="00A754BB" w:rsidRDefault="00A754BB" w:rsidP="00A754BB">
      <w:pPr>
        <w:autoSpaceDE w:val="0"/>
        <w:autoSpaceDN w:val="0"/>
        <w:adjustRightInd w:val="0"/>
        <w:ind w:left="720" w:right="545"/>
        <w:jc w:val="both"/>
        <w:rPr>
          <w:rFonts w:asciiTheme="minorHAnsi" w:hAnsiTheme="minorHAnsi" w:cstheme="minorHAnsi"/>
          <w:sz w:val="22"/>
          <w:szCs w:val="22"/>
        </w:rPr>
      </w:pPr>
    </w:p>
    <w:p w:rsidR="00A754BB" w:rsidRPr="00A754BB" w:rsidRDefault="00A754BB" w:rsidP="00A754BB">
      <w:pPr>
        <w:autoSpaceDE w:val="0"/>
        <w:autoSpaceDN w:val="0"/>
        <w:adjustRightInd w:val="0"/>
        <w:ind w:left="709" w:right="545"/>
        <w:jc w:val="both"/>
        <w:rPr>
          <w:rFonts w:asciiTheme="minorHAnsi" w:hAnsiTheme="minorHAnsi" w:cstheme="minorHAnsi"/>
          <w:sz w:val="22"/>
          <w:szCs w:val="22"/>
        </w:rPr>
      </w:pPr>
      <w:proofErr w:type="gramStart"/>
      <w:r w:rsidRPr="00A754BB">
        <w:rPr>
          <w:rFonts w:asciiTheme="minorHAnsi" w:hAnsiTheme="minorHAnsi" w:cstheme="minorHAnsi"/>
          <w:b/>
          <w:sz w:val="22"/>
          <w:szCs w:val="22"/>
        </w:rPr>
        <w:t>Alternatively</w:t>
      </w:r>
      <w:proofErr w:type="gramEnd"/>
      <w:r w:rsidRPr="00A754BB">
        <w:rPr>
          <w:rFonts w:asciiTheme="minorHAnsi" w:hAnsiTheme="minorHAnsi" w:cstheme="minorHAnsi"/>
          <w:b/>
          <w:sz w:val="22"/>
          <w:szCs w:val="22"/>
        </w:rPr>
        <w:t xml:space="preserve"> it can also be dropped in the Tender Box which is kept in Room No.1, Ground Floor, BEML </w:t>
      </w:r>
      <w:proofErr w:type="spellStart"/>
      <w:r w:rsidRPr="00A754BB">
        <w:rPr>
          <w:rFonts w:asciiTheme="minorHAnsi" w:hAnsiTheme="minorHAnsi" w:cstheme="minorHAnsi"/>
          <w:b/>
          <w:sz w:val="22"/>
          <w:szCs w:val="22"/>
        </w:rPr>
        <w:t>Soudha</w:t>
      </w:r>
      <w:proofErr w:type="spellEnd"/>
      <w:r w:rsidRPr="00A754BB">
        <w:rPr>
          <w:rFonts w:asciiTheme="minorHAnsi" w:hAnsiTheme="minorHAnsi" w:cstheme="minorHAnsi"/>
          <w:b/>
          <w:sz w:val="22"/>
          <w:szCs w:val="22"/>
        </w:rPr>
        <w:t>, SR Nagar, Bangalore</w:t>
      </w:r>
      <w:r w:rsidRPr="00A754BB">
        <w:rPr>
          <w:rFonts w:asciiTheme="minorHAnsi" w:hAnsiTheme="minorHAnsi" w:cstheme="minorHAnsi"/>
          <w:sz w:val="22"/>
          <w:szCs w:val="22"/>
        </w:rPr>
        <w:t>.</w:t>
      </w:r>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sz w:val="22"/>
          <w:szCs w:val="22"/>
        </w:rPr>
        <w:t>Bidders exempted from Earnest Money Deposit (EMD) shall submit exemption certificate from competent authority.</w:t>
      </w:r>
    </w:p>
    <w:p w:rsidR="00A754BB" w:rsidRPr="00A754BB" w:rsidRDefault="00A754BB" w:rsidP="00A754BB">
      <w:pPr>
        <w:pStyle w:val="BodyText"/>
        <w:ind w:left="709" w:right="545"/>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Note</w:t>
      </w:r>
      <w:r w:rsidRPr="00A754BB">
        <w:rPr>
          <w:rFonts w:asciiTheme="minorHAnsi" w:hAnsiTheme="minorHAnsi" w:cstheme="minorHAnsi"/>
          <w:color w:val="000000"/>
          <w:sz w:val="22"/>
          <w:szCs w:val="22"/>
        </w:rPr>
        <w:t>: Bidder shall ensure that their EMD (DD)/</w:t>
      </w:r>
      <w:r w:rsidRPr="00A754BB">
        <w:rPr>
          <w:rFonts w:asciiTheme="minorHAnsi" w:hAnsiTheme="minorHAnsi" w:cstheme="minorHAnsi"/>
          <w:sz w:val="22"/>
          <w:szCs w:val="22"/>
        </w:rPr>
        <w:t>EMD Exemption Certificate/ Online payment</w:t>
      </w:r>
      <w:r w:rsidRPr="00A754BB">
        <w:rPr>
          <w:rFonts w:asciiTheme="minorHAnsi" w:hAnsiTheme="minorHAnsi" w:cstheme="minorHAnsi"/>
          <w:color w:val="000000"/>
          <w:sz w:val="22"/>
          <w:szCs w:val="22"/>
        </w:rPr>
        <w:t xml:space="preserve"> and sample sweaters is dispatched well in advance so that it reaches this office before the time and date stipulated. Requests will NOT be entertained for late receipts.</w:t>
      </w:r>
    </w:p>
    <w:p w:rsidR="00A754BB" w:rsidRPr="00A754BB" w:rsidRDefault="00A754BB" w:rsidP="00A754BB">
      <w:pPr>
        <w:rPr>
          <w:rFonts w:asciiTheme="minorHAnsi" w:hAnsiTheme="minorHAnsi" w:cstheme="minorHAnsi"/>
          <w:b/>
          <w:sz w:val="22"/>
          <w:szCs w:val="22"/>
        </w:rPr>
      </w:pPr>
    </w:p>
    <w:p w:rsidR="00A754BB" w:rsidRPr="00A754BB" w:rsidRDefault="00A754BB" w:rsidP="00A754BB">
      <w:pPr>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General Instructions with regard to EMD:</w:t>
      </w:r>
    </w:p>
    <w:p w:rsidR="00A754BB" w:rsidRPr="00A754BB" w:rsidRDefault="00A754BB" w:rsidP="00A754BB">
      <w:pPr>
        <w:rPr>
          <w:rFonts w:asciiTheme="minorHAnsi" w:hAnsiTheme="minorHAnsi" w:cstheme="minorHAnsi"/>
          <w:sz w:val="22"/>
          <w:szCs w:val="22"/>
        </w:rPr>
      </w:pP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Quotation submitted online without submission of EMD/</w:t>
      </w:r>
      <w:r w:rsidRPr="00A754BB">
        <w:rPr>
          <w:rFonts w:asciiTheme="minorHAnsi" w:hAnsiTheme="minorHAnsi" w:cstheme="minorHAnsi"/>
          <w:sz w:val="22"/>
          <w:szCs w:val="22"/>
        </w:rPr>
        <w:t>EMD Exemption Certificate/ Online payment</w:t>
      </w:r>
      <w:r w:rsidRPr="00A754BB">
        <w:rPr>
          <w:rFonts w:asciiTheme="minorHAnsi" w:hAnsiTheme="minorHAnsi" w:cstheme="minorHAnsi"/>
          <w:color w:val="000000"/>
          <w:sz w:val="22"/>
          <w:szCs w:val="22"/>
        </w:rPr>
        <w:t xml:space="preserve"> in-time will not be considered.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lastRenderedPageBreak/>
        <w:t>EMD submitted in any other form will not be accepted and the offer is liable to be rejected.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lesser than Rs. </w:t>
      </w:r>
      <w:r>
        <w:rPr>
          <w:rFonts w:asciiTheme="minorHAnsi" w:hAnsiTheme="minorHAnsi" w:cstheme="minorHAnsi"/>
          <w:color w:val="000000"/>
          <w:sz w:val="22"/>
          <w:szCs w:val="22"/>
        </w:rPr>
        <w:t>61,2</w:t>
      </w:r>
      <w:r w:rsidRPr="00A754BB">
        <w:rPr>
          <w:rFonts w:asciiTheme="minorHAnsi" w:hAnsiTheme="minorHAnsi" w:cstheme="minorHAnsi"/>
          <w:color w:val="000000"/>
          <w:sz w:val="22"/>
          <w:szCs w:val="22"/>
        </w:rPr>
        <w:t>00</w:t>
      </w:r>
      <w:r w:rsidRPr="00A754BB">
        <w:rPr>
          <w:rFonts w:asciiTheme="minorHAnsi" w:hAnsiTheme="minorHAnsi" w:cstheme="minorHAnsi"/>
          <w:color w:val="000000"/>
          <w:sz w:val="22"/>
          <w:szCs w:val="22"/>
          <w:highlight w:val="yellow"/>
        </w:rPr>
        <w:t>/-</w:t>
      </w:r>
      <w:r w:rsidRPr="00A754BB">
        <w:rPr>
          <w:rFonts w:asciiTheme="minorHAnsi" w:hAnsiTheme="minorHAnsi" w:cstheme="minorHAnsi"/>
          <w:color w:val="000000"/>
          <w:sz w:val="22"/>
          <w:szCs w:val="22"/>
        </w:rPr>
        <w:t xml:space="preserve"> will not be accepted and the quotation is liable to be rejected.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of technical disqualified bidder’s will be returned. EMD of successful bidder will be released after supply and installation.</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does not carry any interest on return.</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will be forfeited if any firm withdraws the tender submitted or refuses to execute the order for reasons whatsoever.</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in the form of online payment is to be made before the bid closing date and time. EMD in the form of DD / Banker’s Cheque / NSIC </w:t>
      </w:r>
      <w:proofErr w:type="gramStart"/>
      <w:r w:rsidRPr="00A754BB">
        <w:rPr>
          <w:rFonts w:asciiTheme="minorHAnsi" w:hAnsiTheme="minorHAnsi" w:cstheme="minorHAnsi"/>
          <w:color w:val="000000"/>
          <w:sz w:val="22"/>
          <w:szCs w:val="22"/>
        </w:rPr>
        <w:t>certificate,/</w:t>
      </w:r>
      <w:proofErr w:type="gramEnd"/>
      <w:r w:rsidRPr="00A754BB">
        <w:rPr>
          <w:rFonts w:asciiTheme="minorHAnsi" w:hAnsiTheme="minorHAnsi" w:cstheme="minorHAnsi"/>
          <w:color w:val="000000"/>
          <w:sz w:val="22"/>
          <w:szCs w:val="22"/>
        </w:rPr>
        <w:t xml:space="preserve"> MSME Certificate/ Online payment (firms claiming EMD exemption) </w:t>
      </w:r>
      <w:proofErr w:type="spellStart"/>
      <w:r w:rsidRPr="00A754BB">
        <w:rPr>
          <w:rFonts w:asciiTheme="minorHAnsi" w:hAnsiTheme="minorHAnsi" w:cstheme="minorHAnsi"/>
          <w:color w:val="000000"/>
          <w:sz w:val="22"/>
          <w:szCs w:val="22"/>
        </w:rPr>
        <w:t>etc</w:t>
      </w:r>
      <w:proofErr w:type="spellEnd"/>
      <w:r w:rsidRPr="00A754BB">
        <w:rPr>
          <w:rFonts w:asciiTheme="minorHAnsi" w:hAnsiTheme="minorHAnsi" w:cstheme="minorHAnsi"/>
          <w:color w:val="000000"/>
          <w:sz w:val="22"/>
          <w:szCs w:val="22"/>
        </w:rPr>
        <w:t xml:space="preserve"> to be submitted through courier/post in a sealed cover, super scribing the bid number and closing date, address etc. before the bid closing date. Failure to do so will result in rejection of the bid.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Tender shall be opened </w:t>
      </w:r>
      <w:r w:rsidRPr="00A754BB">
        <w:rPr>
          <w:rFonts w:asciiTheme="minorHAnsi" w:hAnsiTheme="minorHAnsi" w:cstheme="minorHAnsi"/>
          <w:b/>
          <w:color w:val="000000"/>
          <w:sz w:val="22"/>
          <w:szCs w:val="22"/>
        </w:rPr>
        <w:t xml:space="preserve">on closing date </w:t>
      </w:r>
      <w:proofErr w:type="spellStart"/>
      <w:r w:rsidRPr="00A754BB">
        <w:rPr>
          <w:rFonts w:asciiTheme="minorHAnsi" w:hAnsiTheme="minorHAnsi" w:cstheme="minorHAnsi"/>
          <w:b/>
          <w:color w:val="000000"/>
          <w:sz w:val="22"/>
          <w:szCs w:val="22"/>
        </w:rPr>
        <w:t>i.e</w:t>
      </w:r>
      <w:proofErr w:type="spellEnd"/>
      <w:r w:rsidRPr="00A754BB">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15</w:t>
      </w:r>
      <w:r w:rsidRPr="00A754BB">
        <w:rPr>
          <w:rFonts w:asciiTheme="minorHAnsi" w:hAnsiTheme="minorHAnsi" w:cstheme="minorHAnsi"/>
          <w:b/>
          <w:color w:val="000000"/>
          <w:sz w:val="22"/>
          <w:szCs w:val="22"/>
        </w:rPr>
        <w:t>.</w:t>
      </w:r>
      <w:r>
        <w:rPr>
          <w:rFonts w:asciiTheme="minorHAnsi" w:hAnsiTheme="minorHAnsi" w:cstheme="minorHAnsi"/>
          <w:b/>
          <w:color w:val="000000"/>
          <w:sz w:val="22"/>
          <w:szCs w:val="22"/>
        </w:rPr>
        <w:t>04</w:t>
      </w:r>
      <w:r w:rsidRPr="00A754BB">
        <w:rPr>
          <w:rFonts w:asciiTheme="minorHAnsi" w:hAnsiTheme="minorHAnsi" w:cstheme="minorHAnsi"/>
          <w:b/>
          <w:color w:val="000000"/>
          <w:sz w:val="22"/>
          <w:szCs w:val="22"/>
        </w:rPr>
        <w:t>.202</w:t>
      </w:r>
      <w:r>
        <w:rPr>
          <w:rFonts w:asciiTheme="minorHAnsi" w:hAnsiTheme="minorHAnsi" w:cstheme="minorHAnsi"/>
          <w:b/>
          <w:color w:val="000000"/>
          <w:sz w:val="22"/>
          <w:szCs w:val="22"/>
        </w:rPr>
        <w:t>1</w:t>
      </w:r>
      <w:r w:rsidRPr="00A754BB">
        <w:rPr>
          <w:rFonts w:asciiTheme="minorHAnsi" w:hAnsiTheme="minorHAnsi" w:cstheme="minorHAnsi"/>
          <w:b/>
          <w:color w:val="000000"/>
          <w:sz w:val="22"/>
          <w:szCs w:val="22"/>
        </w:rPr>
        <w:t xml:space="preserve"> @ 15.00hrs</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 responsibility will be taken for postal or non-delivery/nonreceipt of EMD/firms claiming EMD exemption.</w:t>
      </w:r>
    </w:p>
    <w:p w:rsidR="009D3102" w:rsidRPr="00A754BB" w:rsidRDefault="009D3102" w:rsidP="009D3102">
      <w:pPr>
        <w:pStyle w:val="BodyText"/>
        <w:spacing w:after="0"/>
        <w:jc w:val="both"/>
        <w:rPr>
          <w:rFonts w:asciiTheme="minorHAnsi" w:hAnsiTheme="minorHAnsi" w:cstheme="minorHAnsi"/>
          <w:b/>
          <w:color w:val="000000"/>
          <w:sz w:val="22"/>
          <w:szCs w:val="22"/>
        </w:rPr>
      </w:pPr>
    </w:p>
    <w:p w:rsidR="006B6344" w:rsidRPr="00A754BB" w:rsidRDefault="009D3102" w:rsidP="006B6344">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 xml:space="preserve">PART B </w:t>
      </w:r>
      <w:r w:rsidR="006B6344" w:rsidRPr="00A754BB">
        <w:rPr>
          <w:rFonts w:asciiTheme="minorHAnsi" w:hAnsiTheme="minorHAnsi" w:cstheme="minorHAnsi"/>
          <w:b/>
          <w:bCs/>
          <w:color w:val="000000"/>
          <w:sz w:val="22"/>
          <w:szCs w:val="22"/>
          <w:u w:val="single"/>
        </w:rPr>
        <w:t xml:space="preserve">– Submission of Technical Bid (Through e-mode on BEML SRM </w:t>
      </w:r>
      <w:r w:rsidR="00256A16" w:rsidRPr="00A754BB">
        <w:rPr>
          <w:rFonts w:asciiTheme="minorHAnsi" w:hAnsiTheme="minorHAnsi" w:cstheme="minorHAnsi"/>
          <w:b/>
          <w:bCs/>
          <w:color w:val="000000"/>
          <w:sz w:val="22"/>
          <w:szCs w:val="22"/>
          <w:u w:val="single"/>
        </w:rPr>
        <w:t>S</w:t>
      </w:r>
      <w:r w:rsidR="006B6344" w:rsidRPr="00A754BB">
        <w:rPr>
          <w:rFonts w:asciiTheme="minorHAnsi" w:hAnsiTheme="minorHAnsi" w:cstheme="minorHAnsi"/>
          <w:b/>
          <w:bCs/>
          <w:color w:val="000000"/>
          <w:sz w:val="22"/>
          <w:szCs w:val="22"/>
          <w:u w:val="single"/>
        </w:rPr>
        <w:t>ystem)</w:t>
      </w:r>
    </w:p>
    <w:p w:rsidR="00504307" w:rsidRPr="00A754BB" w:rsidRDefault="00504307" w:rsidP="00504307">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Please upload the following documents in the Collaboration Folder in the system as part of Technical Bid</w:t>
      </w:r>
      <w:r w:rsidR="00C34003" w:rsidRPr="00A754BB">
        <w:rPr>
          <w:rFonts w:asciiTheme="minorHAnsi" w:hAnsiTheme="minorHAnsi" w:cstheme="minorHAnsi"/>
          <w:color w:val="000000"/>
          <w:sz w:val="22"/>
          <w:szCs w:val="22"/>
        </w:rPr>
        <w:t xml:space="preserve"> (duly scanned and signed)</w:t>
      </w:r>
    </w:p>
    <w:p w:rsidR="004E5877" w:rsidRPr="00A754BB" w:rsidRDefault="004E5877" w:rsidP="004E5877">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General </w:t>
      </w:r>
      <w:r w:rsidR="00FE74FF" w:rsidRPr="00A754BB">
        <w:rPr>
          <w:rFonts w:asciiTheme="minorHAnsi" w:hAnsiTheme="minorHAnsi" w:cstheme="minorHAnsi"/>
          <w:color w:val="000000"/>
          <w:sz w:val="22"/>
          <w:szCs w:val="22"/>
        </w:rPr>
        <w:t xml:space="preserve">Data in respect of your company as per </w:t>
      </w:r>
      <w:r w:rsidR="00FE74FF" w:rsidRPr="00A754BB">
        <w:rPr>
          <w:rFonts w:asciiTheme="minorHAnsi" w:hAnsiTheme="minorHAnsi" w:cstheme="minorHAnsi"/>
          <w:b/>
          <w:bCs/>
          <w:color w:val="000000"/>
          <w:sz w:val="22"/>
          <w:szCs w:val="22"/>
        </w:rPr>
        <w:t>Annexure ‘B’</w:t>
      </w:r>
    </w:p>
    <w:p w:rsidR="00A50646" w:rsidRPr="00A754BB" w:rsidRDefault="00FE74F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‘C’</w:t>
      </w:r>
    </w:p>
    <w:p w:rsidR="00FE74FF" w:rsidRPr="00A754BB" w:rsidRDefault="00FE74F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‘D’</w:t>
      </w:r>
    </w:p>
    <w:p w:rsidR="000F2DDB" w:rsidRPr="00A754BB" w:rsidRDefault="000F2DDB" w:rsidP="000F2DDB">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‘E’</w:t>
      </w:r>
    </w:p>
    <w:p w:rsidR="005575BF" w:rsidRPr="00A754BB" w:rsidRDefault="005575B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Tender document.</w:t>
      </w:r>
    </w:p>
    <w:p w:rsidR="00ED22A4" w:rsidRPr="00A754BB" w:rsidRDefault="005575BF" w:rsidP="00C34003">
      <w:pPr>
        <w:pStyle w:val="BodyText"/>
        <w:numPr>
          <w:ilvl w:val="0"/>
          <w:numId w:val="22"/>
        </w:numPr>
        <w:jc w:val="both"/>
        <w:rPr>
          <w:rFonts w:asciiTheme="minorHAnsi" w:hAnsiTheme="minorHAnsi" w:cstheme="minorHAnsi"/>
          <w:b/>
          <w:color w:val="000000"/>
          <w:sz w:val="22"/>
          <w:szCs w:val="22"/>
        </w:rPr>
      </w:pPr>
      <w:r w:rsidRPr="00A754BB">
        <w:rPr>
          <w:rFonts w:asciiTheme="minorHAnsi" w:hAnsiTheme="minorHAnsi" w:cstheme="minorHAnsi"/>
          <w:b/>
          <w:bCs/>
          <w:color w:val="000000"/>
          <w:sz w:val="22"/>
          <w:szCs w:val="22"/>
        </w:rPr>
        <w:t xml:space="preserve">Annexure 1 and Annexure 2 </w:t>
      </w:r>
      <w:r w:rsidR="00ED22A4" w:rsidRPr="00A754BB">
        <w:rPr>
          <w:rFonts w:asciiTheme="minorHAnsi" w:hAnsiTheme="minorHAnsi" w:cstheme="minorHAnsi"/>
          <w:b/>
          <w:color w:val="000000"/>
          <w:sz w:val="22"/>
          <w:szCs w:val="22"/>
        </w:rPr>
        <w:t xml:space="preserve">Note: </w:t>
      </w:r>
    </w:p>
    <w:p w:rsidR="00004009" w:rsidRPr="00A754BB" w:rsidRDefault="00004009" w:rsidP="008740ED">
      <w:pPr>
        <w:pStyle w:val="BodyText"/>
        <w:numPr>
          <w:ilvl w:val="0"/>
          <w:numId w:val="7"/>
        </w:numPr>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Technical bid will be opened first subject to receipt of original DD</w:t>
      </w:r>
      <w:r w:rsidR="004D4687" w:rsidRPr="00A754BB">
        <w:rPr>
          <w:rFonts w:asciiTheme="minorHAnsi" w:hAnsiTheme="minorHAnsi" w:cstheme="minorHAnsi"/>
          <w:color w:val="000000"/>
          <w:sz w:val="22"/>
          <w:szCs w:val="22"/>
        </w:rPr>
        <w:t>/Exemption Certificate</w:t>
      </w:r>
      <w:r w:rsidRPr="00A754BB">
        <w:rPr>
          <w:rFonts w:asciiTheme="minorHAnsi" w:hAnsiTheme="minorHAnsi" w:cstheme="minorHAnsi"/>
          <w:color w:val="000000"/>
          <w:sz w:val="22"/>
          <w:szCs w:val="22"/>
        </w:rPr>
        <w:t xml:space="preserve"> for EMD.</w:t>
      </w:r>
    </w:p>
    <w:p w:rsidR="00ED22A4" w:rsidRPr="00A754BB" w:rsidRDefault="00ED22A4" w:rsidP="008740ED">
      <w:pPr>
        <w:numPr>
          <w:ilvl w:val="0"/>
          <w:numId w:val="7"/>
        </w:numPr>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vendors must ensure that the documentary </w:t>
      </w:r>
      <w:r w:rsidR="00F041F4" w:rsidRPr="00A754BB">
        <w:rPr>
          <w:rFonts w:asciiTheme="minorHAnsi" w:hAnsiTheme="minorHAnsi" w:cstheme="minorHAnsi"/>
          <w:color w:val="000000"/>
          <w:sz w:val="22"/>
          <w:szCs w:val="22"/>
        </w:rPr>
        <w:t>proofs to substantiate clauses above are</w:t>
      </w:r>
      <w:r w:rsidRPr="00A754BB">
        <w:rPr>
          <w:rFonts w:asciiTheme="minorHAnsi" w:hAnsiTheme="minorHAnsi" w:cstheme="minorHAnsi"/>
          <w:color w:val="000000"/>
          <w:sz w:val="22"/>
          <w:szCs w:val="22"/>
        </w:rPr>
        <w:t xml:space="preserve"> given, without which the bid is liable to be rejected.</w:t>
      </w:r>
    </w:p>
    <w:p w:rsidR="00ED22A4" w:rsidRPr="00A754BB" w:rsidRDefault="00ED22A4" w:rsidP="00ED22A4">
      <w:pPr>
        <w:jc w:val="both"/>
        <w:rPr>
          <w:rFonts w:asciiTheme="minorHAnsi" w:hAnsiTheme="minorHAnsi" w:cstheme="minorHAnsi"/>
          <w:b/>
          <w:color w:val="000000"/>
          <w:sz w:val="22"/>
          <w:szCs w:val="22"/>
        </w:rPr>
      </w:pPr>
    </w:p>
    <w:p w:rsidR="00ED22A4" w:rsidRPr="00A754BB" w:rsidRDefault="00ED22A4" w:rsidP="008740ED">
      <w:pPr>
        <w:numPr>
          <w:ilvl w:val="0"/>
          <w:numId w:val="7"/>
        </w:numPr>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R</w:t>
      </w:r>
      <w:r w:rsidR="004F3E87" w:rsidRPr="00A754BB">
        <w:rPr>
          <w:rFonts w:asciiTheme="minorHAnsi" w:hAnsiTheme="minorHAnsi" w:cstheme="minorHAnsi"/>
          <w:bCs/>
          <w:color w:val="000000"/>
          <w:sz w:val="22"/>
          <w:szCs w:val="22"/>
        </w:rPr>
        <w:t xml:space="preserve">elevant documents are to be meticulously uploaded by the bidder and the bid will not be considered if any of the documents is not uploaded. </w:t>
      </w:r>
    </w:p>
    <w:p w:rsidR="002A244D" w:rsidRPr="00A754BB" w:rsidRDefault="002A244D" w:rsidP="00ED22A4">
      <w:pPr>
        <w:jc w:val="both"/>
        <w:rPr>
          <w:rFonts w:asciiTheme="minorHAnsi" w:hAnsiTheme="minorHAnsi" w:cstheme="minorHAnsi"/>
          <w:bCs/>
          <w:color w:val="000000"/>
          <w:sz w:val="22"/>
          <w:szCs w:val="22"/>
        </w:rPr>
      </w:pPr>
    </w:p>
    <w:p w:rsidR="004F3E87" w:rsidRPr="00A754BB" w:rsidRDefault="00ED22A4" w:rsidP="008740ED">
      <w:pPr>
        <w:numPr>
          <w:ilvl w:val="0"/>
          <w:numId w:val="7"/>
        </w:numPr>
        <w:jc w:val="both"/>
        <w:rPr>
          <w:rFonts w:asciiTheme="minorHAnsi" w:hAnsiTheme="minorHAnsi" w:cstheme="minorHAnsi"/>
          <w:sz w:val="22"/>
          <w:szCs w:val="22"/>
        </w:rPr>
      </w:pPr>
      <w:r w:rsidRPr="00A754BB">
        <w:rPr>
          <w:rFonts w:asciiTheme="minorHAnsi" w:hAnsiTheme="minorHAnsi" w:cstheme="minorHAnsi"/>
          <w:bCs/>
          <w:color w:val="000000"/>
          <w:sz w:val="22"/>
          <w:szCs w:val="22"/>
        </w:rPr>
        <w:lastRenderedPageBreak/>
        <w:t>P</w:t>
      </w:r>
      <w:r w:rsidR="004F3E87" w:rsidRPr="00A754BB">
        <w:rPr>
          <w:rFonts w:asciiTheme="minorHAnsi" w:hAnsiTheme="minorHAnsi" w:cstheme="minorHAnsi"/>
          <w:sz w:val="22"/>
          <w:szCs w:val="22"/>
        </w:rPr>
        <w:t xml:space="preserve">lease ensure that no price details are mentioned in the technical bid (attachments to the Collaboration Folder). Offers with price details in technical bid (under part B) </w:t>
      </w:r>
      <w:r w:rsidR="00BA7933" w:rsidRPr="00A754BB">
        <w:rPr>
          <w:rFonts w:asciiTheme="minorHAnsi" w:hAnsiTheme="minorHAnsi" w:cstheme="minorHAnsi"/>
          <w:sz w:val="22"/>
          <w:szCs w:val="22"/>
        </w:rPr>
        <w:t>will not be considered and their offer will be rejected.</w:t>
      </w:r>
    </w:p>
    <w:p w:rsidR="00FE74FF" w:rsidRPr="00A754BB" w:rsidRDefault="00FE74FF" w:rsidP="00FE74FF">
      <w:pPr>
        <w:pStyle w:val="ListParagraph"/>
        <w:rPr>
          <w:rFonts w:asciiTheme="minorHAnsi" w:hAnsiTheme="minorHAnsi" w:cstheme="minorHAnsi"/>
          <w:sz w:val="22"/>
          <w:szCs w:val="22"/>
        </w:rPr>
      </w:pPr>
    </w:p>
    <w:p w:rsidR="005567D4" w:rsidRPr="00A754BB" w:rsidRDefault="009D3102" w:rsidP="005567D4">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PART C</w:t>
      </w:r>
      <w:r w:rsidR="005567D4" w:rsidRPr="00A754BB">
        <w:rPr>
          <w:rFonts w:asciiTheme="minorHAnsi" w:hAnsiTheme="minorHAnsi" w:cstheme="minorHAnsi"/>
          <w:b/>
          <w:bCs/>
          <w:color w:val="000000"/>
          <w:sz w:val="22"/>
          <w:szCs w:val="22"/>
          <w:u w:val="single"/>
        </w:rPr>
        <w:t xml:space="preserve"> – Submission of Price Bid (Through e-mode on BEML SRM system)</w:t>
      </w:r>
    </w:p>
    <w:p w:rsidR="005567D4" w:rsidRPr="00A754BB" w:rsidRDefault="00135B8C" w:rsidP="00AD24C7">
      <w:pPr>
        <w:pStyle w:val="BodyText"/>
        <w:suppressAutoHyphens/>
        <w:spacing w:after="0"/>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 xml:space="preserve">Commercial Bid: </w:t>
      </w:r>
      <w:r w:rsidR="002A244D" w:rsidRPr="00A754BB">
        <w:rPr>
          <w:rFonts w:asciiTheme="minorHAnsi" w:hAnsiTheme="minorHAnsi" w:cstheme="minorHAnsi"/>
          <w:b/>
          <w:color w:val="000000"/>
          <w:sz w:val="22"/>
          <w:szCs w:val="22"/>
        </w:rPr>
        <w:t xml:space="preserve"> </w:t>
      </w:r>
      <w:r w:rsidR="005567D4" w:rsidRPr="00A754BB">
        <w:rPr>
          <w:rFonts w:asciiTheme="minorHAnsi" w:hAnsiTheme="minorHAnsi" w:cstheme="minorHAnsi"/>
          <w:color w:val="000000"/>
          <w:sz w:val="22"/>
          <w:szCs w:val="22"/>
        </w:rPr>
        <w:t xml:space="preserve">Should contain price details and other relevant </w:t>
      </w:r>
      <w:r w:rsidR="004F2169" w:rsidRPr="00A754BB">
        <w:rPr>
          <w:rFonts w:asciiTheme="minorHAnsi" w:hAnsiTheme="minorHAnsi" w:cstheme="minorHAnsi"/>
          <w:color w:val="000000"/>
          <w:sz w:val="22"/>
          <w:szCs w:val="22"/>
        </w:rPr>
        <w:t>C</w:t>
      </w:r>
      <w:r w:rsidR="005567D4" w:rsidRPr="00A754BB">
        <w:rPr>
          <w:rFonts w:asciiTheme="minorHAnsi" w:hAnsiTheme="minorHAnsi" w:cstheme="minorHAnsi"/>
          <w:color w:val="000000"/>
          <w:sz w:val="22"/>
          <w:szCs w:val="22"/>
        </w:rPr>
        <w:t>ommercial issues.</w:t>
      </w:r>
    </w:p>
    <w:p w:rsidR="002A244D" w:rsidRPr="00A754BB" w:rsidRDefault="002A244D" w:rsidP="00E5695D">
      <w:pPr>
        <w:pStyle w:val="BodyText"/>
        <w:spacing w:after="0"/>
        <w:jc w:val="both"/>
        <w:rPr>
          <w:rFonts w:asciiTheme="minorHAnsi" w:hAnsiTheme="minorHAnsi" w:cstheme="minorHAnsi"/>
          <w:color w:val="000000"/>
          <w:sz w:val="22"/>
          <w:szCs w:val="22"/>
        </w:rPr>
      </w:pPr>
    </w:p>
    <w:p w:rsidR="00796722" w:rsidRPr="00A754BB" w:rsidRDefault="00796722"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Price bid to be submitted through E-mode </w:t>
      </w:r>
      <w:r w:rsidR="002A244D" w:rsidRPr="00A754BB">
        <w:rPr>
          <w:rFonts w:asciiTheme="minorHAnsi" w:hAnsiTheme="minorHAnsi" w:cstheme="minorHAnsi"/>
          <w:color w:val="000000"/>
          <w:sz w:val="22"/>
          <w:szCs w:val="22"/>
        </w:rPr>
        <w:t>as per the following format</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by clicking on item data tab in SRM.</w:t>
      </w:r>
    </w:p>
    <w:p w:rsidR="00135B8C"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Please enter the prices in item data in the system against each item. </w:t>
      </w:r>
      <w:r w:rsidR="004D7C8D">
        <w:rPr>
          <w:rFonts w:asciiTheme="minorHAnsi" w:hAnsiTheme="minorHAnsi" w:cstheme="minorHAnsi"/>
          <w:color w:val="000000"/>
          <w:sz w:val="22"/>
          <w:szCs w:val="22"/>
        </w:rPr>
        <w:t xml:space="preserve">GST </w:t>
      </w:r>
      <w:r w:rsidRPr="00A754BB">
        <w:rPr>
          <w:rFonts w:asciiTheme="minorHAnsi" w:hAnsiTheme="minorHAnsi" w:cstheme="minorHAnsi"/>
          <w:color w:val="000000"/>
          <w:sz w:val="22"/>
          <w:szCs w:val="22"/>
        </w:rPr>
        <w:t xml:space="preserve">details or any other commercial details may be entered under </w:t>
      </w:r>
      <w:r w:rsidR="005567D4" w:rsidRPr="00A754BB">
        <w:rPr>
          <w:rFonts w:asciiTheme="minorHAnsi" w:hAnsiTheme="minorHAnsi" w:cstheme="minorHAnsi"/>
          <w:color w:val="000000"/>
          <w:sz w:val="22"/>
          <w:szCs w:val="22"/>
        </w:rPr>
        <w:t>bidder’s</w:t>
      </w:r>
      <w:r w:rsidRPr="00A754BB">
        <w:rPr>
          <w:rFonts w:asciiTheme="minorHAnsi" w:hAnsiTheme="minorHAnsi" w:cstheme="minorHAnsi"/>
          <w:color w:val="000000"/>
          <w:sz w:val="22"/>
          <w:szCs w:val="22"/>
        </w:rPr>
        <w:t xml:space="preserve"> remarks against each item. </w:t>
      </w:r>
    </w:p>
    <w:p w:rsidR="00135B8C"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Bidder has to quo</w:t>
      </w:r>
      <w:r w:rsidR="00C34003" w:rsidRPr="00A754BB">
        <w:rPr>
          <w:rFonts w:asciiTheme="minorHAnsi" w:hAnsiTheme="minorHAnsi" w:cstheme="minorHAnsi"/>
          <w:color w:val="000000"/>
          <w:sz w:val="22"/>
          <w:szCs w:val="22"/>
        </w:rPr>
        <w:t>te basic price and</w:t>
      </w:r>
      <w:r w:rsidRPr="00A754BB">
        <w:rPr>
          <w:rFonts w:asciiTheme="minorHAnsi" w:hAnsiTheme="minorHAnsi" w:cstheme="minorHAnsi"/>
          <w:color w:val="000000"/>
          <w:sz w:val="22"/>
          <w:szCs w:val="22"/>
        </w:rPr>
        <w:t xml:space="preserve">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etc. in the item data column.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can be selected from the dropdown box. In case any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are not available in the dropdown box, the same may be clearly mentioned along with the % in the #Bidders remarks#.</w:t>
      </w:r>
    </w:p>
    <w:p w:rsidR="0026301A"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Commercial bid of only technically accepted offers will be opened subsequently.</w:t>
      </w:r>
      <w:r w:rsidR="005567D4" w:rsidRPr="00A754BB">
        <w:rPr>
          <w:rFonts w:asciiTheme="minorHAnsi" w:hAnsiTheme="minorHAnsi" w:cstheme="minorHAnsi"/>
          <w:color w:val="000000"/>
          <w:sz w:val="22"/>
          <w:szCs w:val="22"/>
        </w:rPr>
        <w:t xml:space="preserve"> </w:t>
      </w:r>
    </w:p>
    <w:p w:rsidR="00010C88" w:rsidRPr="00A754BB" w:rsidRDefault="00010C88" w:rsidP="00010C88">
      <w:pPr>
        <w:autoSpaceDE w:val="0"/>
        <w:autoSpaceDN w:val="0"/>
        <w:adjustRightInd w:val="0"/>
        <w:jc w:val="both"/>
        <w:rPr>
          <w:rFonts w:asciiTheme="minorHAnsi" w:hAnsiTheme="minorHAnsi" w:cstheme="minorHAnsi"/>
          <w:sz w:val="22"/>
          <w:szCs w:val="22"/>
        </w:rPr>
      </w:pPr>
    </w:p>
    <w:p w:rsidR="009D41C6" w:rsidRPr="00A754BB" w:rsidRDefault="009D41C6"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bookmarkStart w:id="0" w:name="_Toc429993338"/>
      <w:r w:rsidRPr="00A754BB">
        <w:rPr>
          <w:rFonts w:asciiTheme="minorHAnsi" w:hAnsiTheme="minorHAnsi" w:cstheme="minorHAnsi"/>
          <w:b/>
          <w:color w:val="000000"/>
          <w:sz w:val="22"/>
          <w:szCs w:val="22"/>
        </w:rPr>
        <w:t>Terms and Conditions</w:t>
      </w:r>
      <w:bookmarkEnd w:id="0"/>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The quotation should be complete in all respects and free from ambiguity.</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Price should be quoted in Indian Rupees only</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FAX</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EMAIL quotations not accepted</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Indicate all applicable taxes and duties separately</w:t>
      </w:r>
    </w:p>
    <w:p w:rsidR="004D4687" w:rsidRPr="00A754BB" w:rsidRDefault="009D41C6" w:rsidP="00815491">
      <w:pPr>
        <w:pStyle w:val="BodyText"/>
        <w:suppressAutoHyphens/>
        <w:spacing w:after="0" w:line="276" w:lineRule="auto"/>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Payment terms</w:t>
      </w:r>
      <w:r w:rsidRPr="00A754BB">
        <w:rPr>
          <w:rFonts w:asciiTheme="minorHAnsi" w:hAnsiTheme="minorHAnsi" w:cstheme="minorHAnsi"/>
          <w:color w:val="000000"/>
          <w:sz w:val="22"/>
          <w:szCs w:val="22"/>
        </w:rPr>
        <w:t xml:space="preserve">: </w:t>
      </w:r>
      <w:r w:rsidR="004D4687" w:rsidRPr="00A754BB">
        <w:rPr>
          <w:rFonts w:asciiTheme="minorHAnsi" w:hAnsiTheme="minorHAnsi" w:cstheme="minorHAnsi"/>
          <w:color w:val="000000"/>
          <w:sz w:val="22"/>
          <w:szCs w:val="22"/>
        </w:rPr>
        <w:t>Payment will be made in arrears on completion of each quarter of service.</w:t>
      </w:r>
    </w:p>
    <w:p w:rsidR="009D41C6" w:rsidRPr="00A754BB" w:rsidRDefault="004D4687"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b/>
          <w:bCs/>
          <w:color w:val="000000"/>
          <w:sz w:val="22"/>
          <w:szCs w:val="22"/>
        </w:rPr>
        <w:t>Duration</w:t>
      </w:r>
      <w:r w:rsidRPr="00A754BB">
        <w:rPr>
          <w:rFonts w:asciiTheme="minorHAnsi" w:hAnsiTheme="minorHAnsi" w:cstheme="minorHAnsi"/>
          <w:color w:val="000000"/>
          <w:sz w:val="22"/>
          <w:szCs w:val="22"/>
        </w:rPr>
        <w:t xml:space="preserve">: </w:t>
      </w:r>
      <w:r w:rsidR="004D7C8D">
        <w:rPr>
          <w:rFonts w:asciiTheme="minorHAnsi" w:hAnsiTheme="minorHAnsi" w:cstheme="minorHAnsi"/>
          <w:color w:val="000000"/>
          <w:sz w:val="22"/>
          <w:szCs w:val="22"/>
        </w:rPr>
        <w:t>one</w:t>
      </w:r>
      <w:r w:rsidRPr="00A754BB">
        <w:rPr>
          <w:rFonts w:asciiTheme="minorHAnsi" w:hAnsiTheme="minorHAnsi" w:cstheme="minorHAnsi"/>
          <w:color w:val="000000"/>
          <w:sz w:val="22"/>
          <w:szCs w:val="22"/>
        </w:rPr>
        <w:t xml:space="preserve"> year from the date of Purchase Order.</w:t>
      </w:r>
      <w:r w:rsidR="006A5157" w:rsidRPr="00A754BB">
        <w:rPr>
          <w:rFonts w:asciiTheme="minorHAnsi" w:hAnsiTheme="minorHAnsi" w:cstheme="minorHAnsi"/>
          <w:color w:val="000000"/>
          <w:sz w:val="22"/>
          <w:szCs w:val="22"/>
        </w:rPr>
        <w:t xml:space="preserve"> </w:t>
      </w:r>
    </w:p>
    <w:p w:rsidR="009D41C6" w:rsidRPr="00A754BB" w:rsidRDefault="009D41C6" w:rsidP="00815491">
      <w:pPr>
        <w:pStyle w:val="BodyText"/>
        <w:suppressAutoHyphens/>
        <w:spacing w:after="0" w:line="276" w:lineRule="auto"/>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Performance Bank Guarantee</w:t>
      </w:r>
      <w:r w:rsidRPr="00A754BB">
        <w:rPr>
          <w:rFonts w:asciiTheme="minorHAnsi" w:hAnsiTheme="minorHAnsi" w:cstheme="minorHAnsi"/>
          <w:color w:val="000000"/>
          <w:sz w:val="22"/>
          <w:szCs w:val="22"/>
        </w:rPr>
        <w:t xml:space="preserve">: </w:t>
      </w:r>
      <w:r w:rsidR="00FE74FF" w:rsidRPr="00A754BB">
        <w:rPr>
          <w:rFonts w:asciiTheme="minorHAnsi" w:hAnsiTheme="minorHAnsi" w:cstheme="minorHAnsi"/>
          <w:color w:val="000000"/>
          <w:sz w:val="22"/>
          <w:szCs w:val="22"/>
        </w:rPr>
        <w:t xml:space="preserve">The </w:t>
      </w:r>
      <w:r w:rsidRPr="00A754BB">
        <w:rPr>
          <w:rFonts w:asciiTheme="minorHAnsi" w:hAnsiTheme="minorHAnsi" w:cstheme="minorHAnsi"/>
          <w:color w:val="000000"/>
          <w:sz w:val="22"/>
          <w:szCs w:val="22"/>
        </w:rPr>
        <w:t>Successful bidder is required to submit Performance Bank Guarantee for 10% of the Purchase Order (PO) value drawn from Public Sector Bank Valid for a period of</w:t>
      </w:r>
      <w:r w:rsidR="00E96286" w:rsidRPr="00A754BB">
        <w:rPr>
          <w:rFonts w:asciiTheme="minorHAnsi" w:hAnsiTheme="minorHAnsi" w:cstheme="minorHAnsi"/>
          <w:color w:val="000000"/>
          <w:sz w:val="22"/>
          <w:szCs w:val="22"/>
        </w:rPr>
        <w:t xml:space="preserve"> </w:t>
      </w:r>
      <w:r w:rsidR="000F2DDB" w:rsidRPr="00A754BB">
        <w:rPr>
          <w:rFonts w:asciiTheme="minorHAnsi" w:hAnsiTheme="minorHAnsi" w:cstheme="minorHAnsi"/>
          <w:color w:val="000000"/>
          <w:sz w:val="22"/>
          <w:szCs w:val="22"/>
        </w:rPr>
        <w:t>13</w:t>
      </w:r>
      <w:r w:rsidR="001C7515" w:rsidRPr="00A754BB">
        <w:rPr>
          <w:rFonts w:asciiTheme="minorHAnsi" w:hAnsiTheme="minorHAnsi" w:cstheme="minorHAnsi"/>
          <w:color w:val="000000"/>
          <w:sz w:val="22"/>
          <w:szCs w:val="22"/>
        </w:rPr>
        <w:t xml:space="preserve"> months</w:t>
      </w:r>
      <w:r w:rsidRPr="00A754BB">
        <w:rPr>
          <w:rFonts w:asciiTheme="minorHAnsi" w:hAnsiTheme="minorHAnsi" w:cstheme="minorHAnsi"/>
          <w:color w:val="000000"/>
          <w:sz w:val="22"/>
          <w:szCs w:val="22"/>
        </w:rPr>
        <w:t xml:space="preserve"> from the date </w:t>
      </w:r>
      <w:r w:rsidR="001C7515" w:rsidRPr="00A754BB">
        <w:rPr>
          <w:rFonts w:asciiTheme="minorHAnsi" w:hAnsiTheme="minorHAnsi" w:cstheme="minorHAnsi"/>
          <w:color w:val="000000"/>
          <w:sz w:val="22"/>
          <w:szCs w:val="22"/>
        </w:rPr>
        <w:t>of PO</w:t>
      </w:r>
      <w:r w:rsidRPr="00A754BB">
        <w:rPr>
          <w:rFonts w:asciiTheme="minorHAnsi" w:hAnsiTheme="minorHAnsi" w:cstheme="minorHAnsi"/>
          <w:color w:val="000000"/>
          <w:sz w:val="22"/>
          <w:szCs w:val="22"/>
        </w:rPr>
        <w:t xml:space="preserve"> to be submitted within </w:t>
      </w:r>
      <w:r w:rsidR="00A37DDE" w:rsidRPr="00A754BB">
        <w:rPr>
          <w:rFonts w:asciiTheme="minorHAnsi" w:hAnsiTheme="minorHAnsi" w:cstheme="minorHAnsi"/>
          <w:b/>
          <w:color w:val="000000"/>
          <w:sz w:val="22"/>
          <w:szCs w:val="22"/>
        </w:rPr>
        <w:t>30</w:t>
      </w:r>
      <w:r w:rsidRPr="00A754BB">
        <w:rPr>
          <w:rFonts w:asciiTheme="minorHAnsi" w:hAnsiTheme="minorHAnsi" w:cstheme="minorHAnsi"/>
          <w:color w:val="000000"/>
          <w:sz w:val="22"/>
          <w:szCs w:val="22"/>
        </w:rPr>
        <w:t xml:space="preserve"> days of placement of PO.</w:t>
      </w:r>
    </w:p>
    <w:p w:rsidR="00FE74FF" w:rsidRPr="00A754BB" w:rsidRDefault="00FE74FF"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EMD will be returned after receipt of Performance Bank Guarantee.</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Validity of quotation:  </w:t>
      </w:r>
      <w:r w:rsidRPr="00A754BB">
        <w:rPr>
          <w:rFonts w:asciiTheme="minorHAnsi" w:hAnsiTheme="minorHAnsi" w:cstheme="minorHAnsi"/>
          <w:bCs/>
          <w:color w:val="000000"/>
          <w:sz w:val="22"/>
          <w:szCs w:val="22"/>
        </w:rPr>
        <w:t>90 days from the date of opening of the tender.</w:t>
      </w:r>
    </w:p>
    <w:p w:rsidR="009D41C6" w:rsidRPr="00A754BB" w:rsidRDefault="009D41C6" w:rsidP="001C4345">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Right of Buyer: </w:t>
      </w:r>
      <w:r w:rsidRPr="00A754BB">
        <w:rPr>
          <w:rFonts w:asciiTheme="minorHAnsi" w:hAnsiTheme="minorHAnsi" w:cstheme="minorHAnsi"/>
          <w:bCs/>
          <w:color w:val="000000"/>
          <w:sz w:val="22"/>
          <w:szCs w:val="22"/>
        </w:rPr>
        <w:t>BEML reserves the right to accept or reject any bid in part or full without assigning any reason which shall be binding on the bidder</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Termination: </w:t>
      </w:r>
      <w:r w:rsidRPr="00A754BB">
        <w:rPr>
          <w:rFonts w:asciiTheme="minorHAnsi" w:hAnsiTheme="minorHAnsi" w:cstheme="minorHAnsi"/>
          <w:bCs/>
          <w:color w:val="000000"/>
          <w:sz w:val="22"/>
          <w:szCs w:val="22"/>
        </w:rPr>
        <w:t>BEML shall exercise the option to terminate the contract within one month notice in the event of Non-Performance/Poor Performance and en-cash the PBG. BEML also reserve the right to review and modify the contract at any point of time during the contract period.</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Liquidated Damages: </w:t>
      </w:r>
      <w:r w:rsidR="00105891" w:rsidRPr="00A754BB">
        <w:rPr>
          <w:rFonts w:asciiTheme="minorHAnsi" w:hAnsiTheme="minorHAnsi" w:cstheme="minorHAnsi"/>
          <w:sz w:val="22"/>
          <w:szCs w:val="22"/>
        </w:rPr>
        <w:t>If the Supplier exceeds any agreed delivery date (s) or period(s), purchaser shall levy LD for such delay @0.5% per week (7days) and part thereof, subject to a maximum of 5% of the value of the delayed portion of the Purchase Order</w:t>
      </w:r>
      <w:r w:rsidRPr="00A754BB">
        <w:rPr>
          <w:rFonts w:asciiTheme="minorHAnsi" w:hAnsiTheme="minorHAnsi" w:cstheme="minorHAnsi"/>
          <w:bCs/>
          <w:color w:val="000000"/>
          <w:sz w:val="22"/>
          <w:szCs w:val="22"/>
        </w:rPr>
        <w:t>.</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lastRenderedPageBreak/>
        <w:t xml:space="preserve">Risk Purchase Clause: </w:t>
      </w:r>
      <w:r w:rsidR="00174C1A" w:rsidRPr="00A754BB">
        <w:rPr>
          <w:rFonts w:asciiTheme="minorHAnsi" w:hAnsiTheme="minorHAnsi" w:cstheme="minorHAnsi"/>
          <w:bCs/>
          <w:color w:val="000000"/>
          <w:sz w:val="22"/>
          <w:szCs w:val="22"/>
        </w:rPr>
        <w:t>I</w:t>
      </w:r>
      <w:r w:rsidRPr="00A754BB">
        <w:rPr>
          <w:rFonts w:asciiTheme="minorHAnsi" w:hAnsiTheme="minorHAnsi" w:cstheme="minorHAnsi"/>
          <w:bCs/>
          <w:color w:val="000000"/>
          <w:sz w:val="22"/>
          <w:szCs w:val="22"/>
        </w:rPr>
        <w:t xml:space="preserve">n the event of </w:t>
      </w:r>
      <w:proofErr w:type="gramStart"/>
      <w:r w:rsidRPr="00A754BB">
        <w:rPr>
          <w:rFonts w:asciiTheme="minorHAnsi" w:hAnsiTheme="minorHAnsi" w:cstheme="minorHAnsi"/>
          <w:bCs/>
          <w:color w:val="000000"/>
          <w:sz w:val="22"/>
          <w:szCs w:val="22"/>
        </w:rPr>
        <w:t>Non Performance</w:t>
      </w:r>
      <w:proofErr w:type="gramEnd"/>
      <w:r w:rsidRPr="00A754BB">
        <w:rPr>
          <w:rFonts w:asciiTheme="minorHAnsi" w:hAnsiTheme="minorHAnsi" w:cstheme="minorHAnsi"/>
          <w:bCs/>
          <w:color w:val="000000"/>
          <w:sz w:val="22"/>
          <w:szCs w:val="22"/>
        </w:rPr>
        <w:t xml:space="preserve"> of the order, BEML reserves the right to avail the services from alternate source at the bidder risk and cost apart from recovery</w:t>
      </w:r>
      <w:r w:rsidR="00197103" w:rsidRPr="00A754BB">
        <w:rPr>
          <w:rFonts w:asciiTheme="minorHAnsi" w:hAnsiTheme="minorHAnsi" w:cstheme="minorHAnsi"/>
          <w:bCs/>
          <w:color w:val="000000"/>
          <w:sz w:val="22"/>
          <w:szCs w:val="22"/>
        </w:rPr>
        <w:t>/</w:t>
      </w:r>
      <w:r w:rsidR="006E6A47" w:rsidRPr="00A754BB">
        <w:rPr>
          <w:rFonts w:asciiTheme="minorHAnsi" w:hAnsiTheme="minorHAnsi" w:cstheme="minorHAnsi"/>
          <w:bCs/>
          <w:color w:val="000000"/>
          <w:sz w:val="22"/>
          <w:szCs w:val="22"/>
        </w:rPr>
        <w:t>encash</w:t>
      </w:r>
      <w:r w:rsidRPr="00A754BB">
        <w:rPr>
          <w:rFonts w:asciiTheme="minorHAnsi" w:hAnsiTheme="minorHAnsi" w:cstheme="minorHAnsi"/>
          <w:bCs/>
          <w:color w:val="000000"/>
          <w:sz w:val="22"/>
          <w:szCs w:val="22"/>
        </w:rPr>
        <w:t xml:space="preserve"> of EMD</w:t>
      </w:r>
      <w:r w:rsidR="00105891" w:rsidRPr="00A754BB">
        <w:rPr>
          <w:rFonts w:asciiTheme="minorHAnsi" w:hAnsiTheme="minorHAnsi" w:cstheme="minorHAnsi"/>
          <w:bCs/>
          <w:color w:val="000000"/>
          <w:sz w:val="22"/>
          <w:szCs w:val="22"/>
        </w:rPr>
        <w:t>/</w:t>
      </w:r>
      <w:r w:rsidR="006E6A47" w:rsidRPr="00A754BB">
        <w:rPr>
          <w:rFonts w:asciiTheme="minorHAnsi" w:hAnsiTheme="minorHAnsi" w:cstheme="minorHAnsi"/>
          <w:bCs/>
          <w:color w:val="000000"/>
          <w:sz w:val="22"/>
          <w:szCs w:val="22"/>
        </w:rPr>
        <w:t>PBG</w:t>
      </w:r>
      <w:r w:rsidR="00F332A8" w:rsidRPr="00A754BB">
        <w:rPr>
          <w:rFonts w:asciiTheme="minorHAnsi" w:hAnsiTheme="minorHAnsi" w:cstheme="minorHAnsi"/>
          <w:bCs/>
          <w:color w:val="000000"/>
          <w:sz w:val="22"/>
          <w:szCs w:val="22"/>
        </w:rPr>
        <w:t>.</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Canvassing by tenderers in any form including unsolicited letters on tenders submitted or Post tender corrections shall render their tender liable for rejection.</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Incomplete offers are liable for rejection.</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Offers not confirming to the above terms are liable to be ignored.</w:t>
      </w:r>
    </w:p>
    <w:p w:rsidR="001C7515" w:rsidRPr="00A754BB" w:rsidRDefault="00C34003" w:rsidP="001C7515">
      <w:pPr>
        <w:spacing w:after="240"/>
        <w:ind w:left="90"/>
        <w:jc w:val="both"/>
        <w:rPr>
          <w:rFonts w:asciiTheme="minorHAnsi" w:hAnsiTheme="minorHAnsi" w:cstheme="minorHAnsi"/>
          <w:b/>
          <w:sz w:val="22"/>
          <w:szCs w:val="22"/>
        </w:rPr>
      </w:pPr>
      <w:r w:rsidRPr="00A754BB">
        <w:rPr>
          <w:rFonts w:asciiTheme="minorHAnsi" w:hAnsiTheme="minorHAnsi" w:cstheme="minorHAnsi"/>
          <w:b/>
          <w:sz w:val="22"/>
          <w:szCs w:val="22"/>
        </w:rPr>
        <w:t>k</w:t>
      </w:r>
      <w:r w:rsidR="001C7515" w:rsidRPr="00A754BB">
        <w:rPr>
          <w:rFonts w:asciiTheme="minorHAnsi" w:hAnsiTheme="minorHAnsi" w:cstheme="minorHAnsi"/>
          <w:b/>
          <w:sz w:val="22"/>
          <w:szCs w:val="22"/>
        </w:rPr>
        <w:t>indly Note:</w:t>
      </w:r>
    </w:p>
    <w:p w:rsidR="001C7515" w:rsidRPr="00A754BB" w:rsidRDefault="001C7515" w:rsidP="008740ED">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A754BB">
        <w:rPr>
          <w:rFonts w:asciiTheme="minorHAnsi" w:hAnsiTheme="minorHAnsi" w:cstheme="minorHAnsi"/>
          <w:sz w:val="22"/>
          <w:szCs w:val="22"/>
        </w:rPr>
        <w:t>If taxes are not mentioned separately in the item data/</w:t>
      </w:r>
      <w:proofErr w:type="gramStart"/>
      <w:r w:rsidRPr="00A754BB">
        <w:rPr>
          <w:rFonts w:asciiTheme="minorHAnsi" w:hAnsiTheme="minorHAnsi" w:cstheme="minorHAnsi"/>
          <w:sz w:val="22"/>
          <w:szCs w:val="22"/>
        </w:rPr>
        <w:t>bidders</w:t>
      </w:r>
      <w:proofErr w:type="gramEnd"/>
      <w:r w:rsidRPr="00A754BB">
        <w:rPr>
          <w:rFonts w:asciiTheme="minorHAnsi" w:hAnsiTheme="minorHAnsi" w:cstheme="minorHAnsi"/>
          <w:sz w:val="22"/>
          <w:szCs w:val="22"/>
        </w:rPr>
        <w:t xml:space="preserve"> remarks, it will be considered as the price quoted is inclusive of all taxes.</w:t>
      </w:r>
    </w:p>
    <w:p w:rsidR="001C7515" w:rsidRPr="00A754BB" w:rsidRDefault="001C7515" w:rsidP="008740ED">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A754BB">
        <w:rPr>
          <w:rFonts w:asciiTheme="minorHAnsi" w:hAnsiTheme="minorHAnsi" w:cstheme="minorHAnsi"/>
          <w:sz w:val="22"/>
          <w:szCs w:val="22"/>
        </w:rPr>
        <w:t>If validity of the offer is not mentioned in the bidder’s remarks, it will be considered as per terms and conditions of the tender enquiry.</w:t>
      </w:r>
    </w:p>
    <w:p w:rsidR="00356329" w:rsidRPr="004723CB" w:rsidRDefault="0026301A" w:rsidP="00D62552">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4723CB">
        <w:rPr>
          <w:rFonts w:asciiTheme="minorHAnsi" w:hAnsiTheme="minorHAnsi" w:cstheme="minorHAnsi"/>
          <w:sz w:val="22"/>
          <w:szCs w:val="22"/>
        </w:rPr>
        <w:t xml:space="preserve">If payment terms </w:t>
      </w:r>
      <w:proofErr w:type="gramStart"/>
      <w:r w:rsidRPr="004723CB">
        <w:rPr>
          <w:rFonts w:asciiTheme="minorHAnsi" w:hAnsiTheme="minorHAnsi" w:cstheme="minorHAnsi"/>
          <w:sz w:val="22"/>
          <w:szCs w:val="22"/>
        </w:rPr>
        <w:t>is</w:t>
      </w:r>
      <w:proofErr w:type="gramEnd"/>
      <w:r w:rsidRPr="004723CB">
        <w:rPr>
          <w:rFonts w:asciiTheme="minorHAnsi" w:hAnsiTheme="minorHAnsi" w:cstheme="minorHAnsi"/>
          <w:sz w:val="22"/>
          <w:szCs w:val="22"/>
        </w:rPr>
        <w:t xml:space="preserve"> not mentioned in the bidders remarks, it will be considered as per terms and conditions of the tender enquiry</w:t>
      </w:r>
    </w:p>
    <w:p w:rsidR="00457ACE" w:rsidRPr="00A754BB" w:rsidRDefault="00B770B3"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G</w:t>
      </w:r>
      <w:r w:rsidR="00457ACE" w:rsidRPr="00A754BB">
        <w:rPr>
          <w:rFonts w:asciiTheme="minorHAnsi" w:hAnsiTheme="minorHAnsi" w:cstheme="minorHAnsi"/>
          <w:b/>
          <w:color w:val="000000"/>
          <w:sz w:val="22"/>
          <w:szCs w:val="22"/>
        </w:rPr>
        <w:t>eneral Terms and Conditions</w:t>
      </w:r>
    </w:p>
    <w:p w:rsidR="00457ACE" w:rsidRPr="00A754BB" w:rsidRDefault="00457ACE" w:rsidP="00457ACE">
      <w:pPr>
        <w:jc w:val="both"/>
        <w:rPr>
          <w:rFonts w:asciiTheme="minorHAnsi" w:hAnsiTheme="minorHAnsi" w:cstheme="minorHAnsi"/>
          <w:b/>
          <w:bCs/>
          <w:sz w:val="22"/>
          <w:szCs w:val="22"/>
        </w:rPr>
      </w:pPr>
    </w:p>
    <w:p w:rsidR="00457ACE" w:rsidRPr="00A754BB" w:rsidRDefault="00457ACE" w:rsidP="008740ED">
      <w:pPr>
        <w:numPr>
          <w:ilvl w:val="0"/>
          <w:numId w:val="8"/>
        </w:numPr>
        <w:ind w:left="630"/>
        <w:jc w:val="both"/>
        <w:rPr>
          <w:rFonts w:asciiTheme="minorHAnsi" w:hAnsiTheme="minorHAnsi" w:cstheme="minorHAnsi"/>
          <w:sz w:val="22"/>
          <w:szCs w:val="22"/>
          <w:u w:val="single"/>
        </w:rPr>
      </w:pPr>
      <w:proofErr w:type="gramStart"/>
      <w:r w:rsidRPr="00A754BB">
        <w:rPr>
          <w:rFonts w:asciiTheme="minorHAnsi" w:hAnsiTheme="minorHAnsi" w:cstheme="minorHAnsi"/>
          <w:b/>
          <w:bCs/>
          <w:sz w:val="22"/>
          <w:szCs w:val="22"/>
          <w:u w:val="single"/>
        </w:rPr>
        <w:t>ARBITRATION :</w:t>
      </w:r>
      <w:proofErr w:type="gramEnd"/>
    </w:p>
    <w:p w:rsidR="00457ACE" w:rsidRPr="00A754BB" w:rsidRDefault="00457ACE" w:rsidP="00457ACE">
      <w:pPr>
        <w:ind w:left="630"/>
        <w:jc w:val="both"/>
        <w:rPr>
          <w:rFonts w:asciiTheme="minorHAnsi" w:hAnsiTheme="minorHAnsi" w:cstheme="minorHAnsi"/>
          <w:sz w:val="22"/>
          <w:szCs w:val="22"/>
          <w:u w:val="single"/>
        </w:rPr>
      </w:pP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b/>
          <w:bCs/>
          <w:sz w:val="22"/>
          <w:szCs w:val="22"/>
          <w:u w:val="single"/>
        </w:rPr>
        <w:t>For PSUs</w:t>
      </w:r>
      <w:r w:rsidRPr="00A754BB">
        <w:rPr>
          <w:rFonts w:asciiTheme="minorHAnsi" w:hAnsiTheme="minorHAnsi" w:cstheme="minorHAnsi"/>
          <w:color w:val="000000"/>
          <w:sz w:val="22"/>
          <w:szCs w:val="22"/>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b/>
          <w:bCs/>
          <w:sz w:val="22"/>
          <w:szCs w:val="22"/>
          <w:u w:val="single"/>
        </w:rPr>
        <w:t>For firms other than PSUs</w:t>
      </w:r>
      <w:r w:rsidRPr="00A754BB">
        <w:rPr>
          <w:rFonts w:asciiTheme="minorHAnsi" w:hAnsiTheme="minorHAnsi" w:cstheme="minorHAnsi"/>
          <w:sz w:val="22"/>
          <w:szCs w:val="22"/>
        </w:rPr>
        <w:t xml:space="preserve">:  </w:t>
      </w:r>
      <w:r w:rsidRPr="00A754BB">
        <w:rPr>
          <w:rFonts w:asciiTheme="minorHAnsi" w:hAnsiTheme="minorHAnsi" w:cstheme="minorHAnsi"/>
          <w:color w:val="000000"/>
          <w:sz w:val="22"/>
          <w:szCs w:val="22"/>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Courts at Bangalore shall alone have sole jurisdiction to decide any issue arising out of the Arbitration or this Agreement.</w:t>
      </w:r>
    </w:p>
    <w:p w:rsidR="00457ACE" w:rsidRPr="00A754BB" w:rsidRDefault="00457ACE" w:rsidP="00457ACE">
      <w:pPr>
        <w:ind w:left="63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FORCE MAJEURE CLAUSE:</w:t>
      </w:r>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rPr>
        <w:t xml:space="preserve"> </w:t>
      </w:r>
      <w:r w:rsidRPr="00A754BB">
        <w:rPr>
          <w:rFonts w:asciiTheme="minorHAnsi" w:hAnsiTheme="minorHAnsi" w:cstheme="minorHAnsi"/>
          <w:b/>
          <w:bCs/>
          <w:sz w:val="22"/>
          <w:szCs w:val="22"/>
          <w:u w:val="single"/>
        </w:rPr>
        <w:t>APPLICABLE LAWS AND JURISDICTION OF COURTS:</w:t>
      </w:r>
    </w:p>
    <w:p w:rsidR="00457ACE" w:rsidRPr="00A754BB" w:rsidRDefault="00457ACE" w:rsidP="00457ACE">
      <w:pPr>
        <w:ind w:left="630"/>
        <w:jc w:val="both"/>
        <w:rPr>
          <w:rFonts w:asciiTheme="minorHAnsi" w:hAnsiTheme="minorHAnsi" w:cstheme="minorHAnsi"/>
          <w:b/>
          <w:bCs/>
          <w:sz w:val="22"/>
          <w:szCs w:val="22"/>
        </w:rPr>
      </w:pPr>
    </w:p>
    <w:p w:rsidR="00457ACE" w:rsidRPr="00A754BB" w:rsidRDefault="00457ACE" w:rsidP="00457ACE">
      <w:pPr>
        <w:autoSpaceDE w:val="0"/>
        <w:autoSpaceDN w:val="0"/>
        <w:adjustRightInd w:val="0"/>
        <w:ind w:left="63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Indian laws both substantive and procedural, for the time being in force including modifications thereto, shall govern Contract. The competent Indian courts shall have sole jurisdiction over disputes between purchaser and the Supplier.</w:t>
      </w:r>
    </w:p>
    <w:p w:rsidR="00457ACE" w:rsidRPr="00A754BB" w:rsidRDefault="00457ACE" w:rsidP="00457ACE">
      <w:pPr>
        <w:autoSpaceDE w:val="0"/>
        <w:autoSpaceDN w:val="0"/>
        <w:adjustRightInd w:val="0"/>
        <w:ind w:left="63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rPr>
        <w:t xml:space="preserve"> </w:t>
      </w:r>
      <w:r w:rsidRPr="00A754BB">
        <w:rPr>
          <w:rFonts w:asciiTheme="minorHAnsi" w:hAnsiTheme="minorHAnsi" w:cstheme="minorHAnsi"/>
          <w:b/>
          <w:bCs/>
          <w:sz w:val="22"/>
          <w:szCs w:val="22"/>
          <w:u w:val="single"/>
        </w:rPr>
        <w:t xml:space="preserve">INTELLECTUAL PROPERTY RIGHTS; </w:t>
      </w:r>
      <w:proofErr w:type="gramStart"/>
      <w:r w:rsidRPr="00A754BB">
        <w:rPr>
          <w:rFonts w:asciiTheme="minorHAnsi" w:hAnsiTheme="minorHAnsi" w:cstheme="minorHAnsi"/>
          <w:b/>
          <w:bCs/>
          <w:sz w:val="22"/>
          <w:szCs w:val="22"/>
          <w:u w:val="single"/>
        </w:rPr>
        <w:t>LICENSES :</w:t>
      </w:r>
      <w:proofErr w:type="gramEnd"/>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tabs>
          <w:tab w:val="left" w:pos="360"/>
        </w:tabs>
        <w:ind w:left="720"/>
        <w:jc w:val="both"/>
        <w:rPr>
          <w:rFonts w:asciiTheme="minorHAnsi" w:hAnsiTheme="minorHAnsi" w:cstheme="minorHAnsi"/>
          <w:color w:val="000000"/>
          <w:sz w:val="22"/>
          <w:szCs w:val="22"/>
        </w:rPr>
      </w:pPr>
      <w:r w:rsidRPr="00A754BB">
        <w:rPr>
          <w:rFonts w:asciiTheme="minorHAnsi" w:hAnsiTheme="minorHAnsi" w:cstheme="minorHAnsi"/>
          <w:sz w:val="22"/>
          <w:szCs w:val="22"/>
        </w:rPr>
        <w:t>If any Patent design, trademark or any other intellectual property rights apply to the delivery or accompanying documentation</w:t>
      </w:r>
      <w:r w:rsidRPr="00A754BB">
        <w:rPr>
          <w:rFonts w:asciiTheme="minorHAnsi" w:hAnsiTheme="minorHAnsi" w:cstheme="minorHAnsi"/>
          <w:b/>
          <w:bCs/>
          <w:sz w:val="22"/>
          <w:szCs w:val="22"/>
        </w:rPr>
        <w:t>,</w:t>
      </w:r>
      <w:r w:rsidRPr="00A754BB">
        <w:rPr>
          <w:rFonts w:asciiTheme="minorHAnsi" w:hAnsiTheme="minorHAnsi" w:cstheme="minorHAnsi"/>
          <w:color w:val="000000"/>
          <w:sz w:val="22"/>
          <w:szCs w:val="22"/>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457ACE" w:rsidRPr="00A754BB" w:rsidRDefault="00457ACE" w:rsidP="00457ACE">
      <w:pPr>
        <w:tabs>
          <w:tab w:val="left" w:pos="360"/>
        </w:tabs>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shall be obligated to do everything necessary to obtain or establish the </w:t>
      </w:r>
      <w:proofErr w:type="gramStart"/>
      <w:r w:rsidRPr="00A754BB">
        <w:rPr>
          <w:rFonts w:asciiTheme="minorHAnsi" w:hAnsiTheme="minorHAnsi" w:cstheme="minorHAnsi"/>
          <w:color w:val="000000"/>
          <w:sz w:val="22"/>
          <w:szCs w:val="22"/>
        </w:rPr>
        <w:t>above mentioned</w:t>
      </w:r>
      <w:proofErr w:type="gramEnd"/>
      <w:r w:rsidRPr="00A754BB">
        <w:rPr>
          <w:rFonts w:asciiTheme="minorHAnsi" w:hAnsiTheme="minorHAnsi" w:cstheme="minorHAnsi"/>
          <w:color w:val="000000"/>
          <w:sz w:val="22"/>
          <w:szCs w:val="22"/>
        </w:rPr>
        <w:t xml:space="preserve">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w:t>
      </w:r>
      <w:r w:rsidRPr="00A754BB">
        <w:rPr>
          <w:rFonts w:asciiTheme="minorHAnsi" w:hAnsiTheme="minorHAnsi" w:cstheme="minorHAnsi"/>
          <w:color w:val="000000"/>
          <w:sz w:val="22"/>
          <w:szCs w:val="22"/>
        </w:rPr>
        <w:lastRenderedPageBreak/>
        <w:t>and Rules framed therein from time –to- time and the Supplier shall indemnify the Company for any loss caused to it by reason of inaction, non-compliance etc., of the provisions of any Law by the Supplier”.</w:t>
      </w:r>
    </w:p>
    <w:p w:rsidR="00244652" w:rsidRPr="00A754BB" w:rsidRDefault="00244652" w:rsidP="00457ACE">
      <w:pPr>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 xml:space="preserve"> BRIBES AND GIFTS:</w:t>
      </w:r>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the supplier shall be liable for any loss which BEML may sustain on that account.  Any question or dispute as to the commissions of any offence under the present clause shall be settled by BEML in such manner and on such evidence of information as they may think fit and sufficient and their decision shall be final and conclusive.</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810" w:hanging="54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JURISDICTION:</w:t>
      </w:r>
    </w:p>
    <w:p w:rsidR="00457ACE" w:rsidRPr="00A754BB" w:rsidRDefault="00457ACE" w:rsidP="00457ACE">
      <w:pPr>
        <w:ind w:left="81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90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DRAWINGS AND DOCUMENTS:</w:t>
      </w:r>
    </w:p>
    <w:p w:rsidR="00457ACE" w:rsidRPr="00A754BB" w:rsidRDefault="00457ACE" w:rsidP="00457ACE">
      <w:pPr>
        <w:tabs>
          <w:tab w:val="left" w:pos="90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A9463E" w:rsidRPr="00A754BB" w:rsidRDefault="00A9463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NON-DISCLOSURE AND INFORMATION OBLIGATIONS:</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w:t>
      </w:r>
      <w:r w:rsidRPr="00A754BB">
        <w:rPr>
          <w:rFonts w:asciiTheme="minorHAnsi" w:hAnsiTheme="minorHAnsi" w:cstheme="minorHAnsi"/>
          <w:color w:val="000000"/>
          <w:sz w:val="22"/>
          <w:szCs w:val="22"/>
        </w:rPr>
        <w:lastRenderedPageBreak/>
        <w:t>Supplier shall not be entitled to use the Purchaser’s name in advertisements and other commercial publications without prior written permission from Purchaser.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Further to above, the supplier shall not divulge/</w:t>
      </w:r>
      <w:proofErr w:type="gramStart"/>
      <w:r w:rsidRPr="00A754BB">
        <w:rPr>
          <w:rFonts w:asciiTheme="minorHAnsi" w:hAnsiTheme="minorHAnsi" w:cstheme="minorHAnsi"/>
          <w:color w:val="000000"/>
          <w:sz w:val="22"/>
          <w:szCs w:val="22"/>
        </w:rPr>
        <w:t>share  any</w:t>
      </w:r>
      <w:proofErr w:type="gramEnd"/>
      <w:r w:rsidRPr="00A754BB">
        <w:rPr>
          <w:rFonts w:asciiTheme="minorHAnsi" w:hAnsiTheme="minorHAnsi" w:cstheme="minorHAnsi"/>
          <w:color w:val="000000"/>
          <w:sz w:val="22"/>
          <w:szCs w:val="22"/>
        </w:rPr>
        <w:t xml:space="preserve"> data/information collected through the survey/findings of the survey to any person /firm. The complete process/assignment shall be treated as confidential. </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DURING ARBITRATION</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“Supplies under this Purchase Order, if reasonably possible, may continue by mutual agreement during the dispute / Arbitration proceedings”.</w:t>
      </w:r>
    </w:p>
    <w:p w:rsidR="004D4687" w:rsidRPr="00A754BB" w:rsidRDefault="004D4687"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 w:val="left" w:pos="900"/>
        </w:tabs>
        <w:ind w:left="270" w:firstLine="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PROGRESS REPORT:</w:t>
      </w:r>
    </w:p>
    <w:p w:rsidR="00457ACE" w:rsidRPr="00A754BB" w:rsidRDefault="00457ACE" w:rsidP="00457ACE">
      <w:pPr>
        <w:tabs>
          <w:tab w:val="left" w:pos="810"/>
          <w:tab w:val="left" w:pos="900"/>
        </w:tabs>
        <w:ind w:left="27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supplier shall regularly inform the progress of work and in such form as may be called for by the Purchaser from time to time. The submission and acceptance of such reports shall not prejudice the rights of the Purchaser in any manner.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 w:val="left" w:pos="900"/>
        </w:tabs>
        <w:ind w:left="630"/>
        <w:jc w:val="both"/>
        <w:rPr>
          <w:rFonts w:asciiTheme="minorHAnsi" w:hAnsiTheme="minorHAnsi" w:cstheme="minorHAnsi"/>
          <w:b/>
          <w:bCs/>
          <w:sz w:val="22"/>
          <w:szCs w:val="22"/>
        </w:rPr>
      </w:pPr>
      <w:r w:rsidRPr="00A754BB">
        <w:rPr>
          <w:rFonts w:asciiTheme="minorHAnsi" w:hAnsiTheme="minorHAnsi" w:cstheme="minorHAnsi"/>
          <w:b/>
          <w:bCs/>
          <w:sz w:val="22"/>
          <w:szCs w:val="22"/>
          <w:u w:val="single"/>
        </w:rPr>
        <w:t>CONTRACT VARIATIONS: INCREASE OR DECREASE IN THE SCOPE OF SUPPLY</w:t>
      </w:r>
      <w:r w:rsidRPr="00A754BB">
        <w:rPr>
          <w:rFonts w:asciiTheme="minorHAnsi" w:hAnsiTheme="minorHAnsi" w:cstheme="minorHAnsi"/>
          <w:b/>
          <w:bCs/>
          <w:sz w:val="22"/>
          <w:szCs w:val="22"/>
        </w:rPr>
        <w:t>:</w:t>
      </w:r>
    </w:p>
    <w:p w:rsidR="00457ACE" w:rsidRPr="00A754BB" w:rsidRDefault="00457ACE" w:rsidP="00457ACE">
      <w:pPr>
        <w:tabs>
          <w:tab w:val="left" w:pos="810"/>
          <w:tab w:val="left" w:pos="900"/>
        </w:tabs>
        <w:ind w:left="630"/>
        <w:jc w:val="both"/>
        <w:rPr>
          <w:rFonts w:asciiTheme="minorHAnsi" w:hAnsiTheme="minorHAnsi" w:cstheme="minorHAnsi"/>
          <w:b/>
          <w:bCs/>
          <w:sz w:val="22"/>
          <w:szCs w:val="22"/>
        </w:rPr>
      </w:pPr>
    </w:p>
    <w:p w:rsidR="00457ACE"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62552" w:rsidRPr="00A754BB" w:rsidRDefault="00D62552"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NON-WAIVER OF DEFAULTS</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CC03A6" w:rsidRPr="00A754BB" w:rsidRDefault="00CC03A6"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ASSIGNMENT OF RIGHTS AND OBLIGATIONS; SUBCONTRACTING:</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is not permitted to subcontract the delivery or any part thereof to third parties or to assign the rights and obligations resulting from this agreement in whole or in part to third parties without prior </w:t>
      </w:r>
      <w:r w:rsidRPr="00A754BB">
        <w:rPr>
          <w:rFonts w:asciiTheme="minorHAnsi" w:hAnsiTheme="minorHAnsi" w:cstheme="minorHAnsi"/>
          <w:color w:val="000000"/>
          <w:sz w:val="22"/>
          <w:szCs w:val="22"/>
        </w:rPr>
        <w:lastRenderedPageBreak/>
        <w:t>written permission from Purchaser. Any permission or approval given by the Purchaser shall, however, not absolve the supplier of the responsibility of his obligations under the contract.</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INTEGRITY COMMITMENT IN THE EXECUTION OF CONTRACTS:</w:t>
      </w:r>
    </w:p>
    <w:p w:rsidR="00457ACE" w:rsidRPr="00A754BB" w:rsidRDefault="00457ACE" w:rsidP="00457ACE">
      <w:pPr>
        <w:autoSpaceDE w:val="0"/>
        <w:autoSpaceDN w:val="0"/>
        <w:adjustRightInd w:val="0"/>
        <w:ind w:firstLine="720"/>
        <w:rPr>
          <w:rFonts w:asciiTheme="minorHAnsi" w:hAnsiTheme="minorHAnsi" w:cstheme="minorHAnsi"/>
          <w:b/>
          <w:bCs/>
          <w:color w:val="000000"/>
          <w:sz w:val="22"/>
          <w:szCs w:val="22"/>
          <w:u w:val="single"/>
        </w:rPr>
      </w:pPr>
    </w:p>
    <w:p w:rsidR="00457ACE" w:rsidRPr="00A754BB" w:rsidRDefault="00457ACE" w:rsidP="00457ACE">
      <w:pPr>
        <w:autoSpaceDE w:val="0"/>
        <w:autoSpaceDN w:val="0"/>
        <w:adjustRightInd w:val="0"/>
        <w:ind w:firstLine="720"/>
        <w:rPr>
          <w:rFonts w:asciiTheme="minorHAnsi" w:hAnsiTheme="minorHAnsi" w:cstheme="minorHAnsi"/>
          <w:color w:val="000000"/>
          <w:sz w:val="22"/>
          <w:szCs w:val="22"/>
        </w:rPr>
      </w:pPr>
      <w:r w:rsidRPr="00A754BB">
        <w:rPr>
          <w:rFonts w:asciiTheme="minorHAnsi" w:hAnsiTheme="minorHAnsi" w:cstheme="minorHAnsi"/>
          <w:b/>
          <w:bCs/>
          <w:color w:val="000000"/>
          <w:sz w:val="22"/>
          <w:szCs w:val="22"/>
          <w:u w:val="single"/>
        </w:rPr>
        <w:t>Commitment by Purchaser</w:t>
      </w:r>
      <w:r w:rsidRPr="00A754BB">
        <w:rPr>
          <w:rFonts w:asciiTheme="minorHAnsi" w:hAnsiTheme="minorHAnsi" w:cstheme="minorHAnsi"/>
          <w:color w:val="000000"/>
          <w:sz w:val="22"/>
          <w:szCs w:val="22"/>
        </w:rPr>
        <w:t>:</w:t>
      </w:r>
    </w:p>
    <w:p w:rsidR="00457ACE" w:rsidRPr="00A754BB" w:rsidRDefault="00457ACE" w:rsidP="00457ACE">
      <w:pPr>
        <w:autoSpaceDE w:val="0"/>
        <w:autoSpaceDN w:val="0"/>
        <w:adjustRightInd w:val="0"/>
        <w:ind w:firstLine="720"/>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Purchaser commits to take all necessary steps to prevent corruption in connection with the execution of the Contract.</w:t>
      </w:r>
    </w:p>
    <w:p w:rsidR="004D4687" w:rsidRPr="00A754BB" w:rsidRDefault="004D4687"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001334" w:rsidP="00457ACE">
      <w:pPr>
        <w:autoSpaceDE w:val="0"/>
        <w:autoSpaceDN w:val="0"/>
        <w:adjustRightInd w:val="0"/>
        <w:ind w:firstLine="720"/>
        <w:rPr>
          <w:rFonts w:asciiTheme="minorHAnsi" w:hAnsiTheme="minorHAnsi" w:cstheme="minorHAnsi"/>
          <w:b/>
          <w:bCs/>
          <w:color w:val="000000"/>
          <w:sz w:val="22"/>
          <w:szCs w:val="22"/>
        </w:rPr>
      </w:pPr>
      <w:r>
        <w:rPr>
          <w:rFonts w:asciiTheme="minorHAnsi" w:hAnsiTheme="minorHAnsi" w:cstheme="minorHAnsi"/>
          <w:b/>
          <w:bCs/>
          <w:color w:val="000000"/>
          <w:sz w:val="22"/>
          <w:szCs w:val="22"/>
          <w:u w:val="single"/>
        </w:rPr>
        <w:t>C</w:t>
      </w:r>
      <w:r w:rsidR="00457ACE" w:rsidRPr="00A754BB">
        <w:rPr>
          <w:rFonts w:asciiTheme="minorHAnsi" w:hAnsiTheme="minorHAnsi" w:cstheme="minorHAnsi"/>
          <w:b/>
          <w:bCs/>
          <w:color w:val="000000"/>
          <w:sz w:val="22"/>
          <w:szCs w:val="22"/>
          <w:u w:val="single"/>
        </w:rPr>
        <w:t>ommitment by the Contractor</w:t>
      </w:r>
      <w:r w:rsidR="00457ACE" w:rsidRPr="00A754BB">
        <w:rPr>
          <w:rFonts w:asciiTheme="minorHAnsi" w:hAnsiTheme="minorHAnsi" w:cstheme="minorHAnsi"/>
          <w:b/>
          <w:bCs/>
          <w:color w:val="000000"/>
          <w:sz w:val="22"/>
          <w:szCs w:val="22"/>
        </w:rPr>
        <w:t>:</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457ACE" w:rsidRPr="00A754BB" w:rsidRDefault="00457ACE" w:rsidP="00457ACE">
      <w:pPr>
        <w:jc w:val="both"/>
        <w:rPr>
          <w:rFonts w:asciiTheme="minorHAnsi" w:hAnsiTheme="minorHAnsi" w:cstheme="minorHAnsi"/>
          <w:b/>
          <w:bCs/>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366A5D" w:rsidRPr="00A754BB" w:rsidRDefault="004D7C8D" w:rsidP="00A43719">
      <w:pPr>
        <w:rPr>
          <w:rFonts w:asciiTheme="minorHAnsi" w:hAnsiTheme="minorHAnsi" w:cstheme="minorHAnsi"/>
          <w:b/>
          <w:sz w:val="22"/>
          <w:szCs w:val="22"/>
        </w:rPr>
      </w:pPr>
      <w:r>
        <w:rPr>
          <w:rFonts w:asciiTheme="minorHAnsi" w:hAnsiTheme="minorHAnsi" w:cstheme="minorHAnsi"/>
          <w:b/>
          <w:sz w:val="22"/>
          <w:szCs w:val="22"/>
        </w:rPr>
        <w:lastRenderedPageBreak/>
        <w:t>Bid Ref No: 63000</w:t>
      </w:r>
      <w:r w:rsidR="00A43719">
        <w:rPr>
          <w:rFonts w:asciiTheme="minorHAnsi" w:hAnsiTheme="minorHAnsi" w:cstheme="minorHAnsi"/>
          <w:b/>
          <w:sz w:val="22"/>
          <w:szCs w:val="22"/>
        </w:rPr>
        <w:t>35772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25.03.2021</w:t>
      </w:r>
      <w:r w:rsidR="00B81887" w:rsidRPr="00A754BB">
        <w:rPr>
          <w:rFonts w:asciiTheme="minorHAnsi" w:hAnsiTheme="minorHAnsi" w:cstheme="minorHAnsi"/>
          <w:b/>
          <w:sz w:val="22"/>
          <w:szCs w:val="22"/>
        </w:rPr>
        <w:t xml:space="preserve">               </w:t>
      </w:r>
      <w:r w:rsidR="00B81887" w:rsidRPr="00A754BB">
        <w:rPr>
          <w:rFonts w:asciiTheme="minorHAnsi" w:hAnsiTheme="minorHAnsi" w:cstheme="minorHAnsi"/>
          <w:b/>
          <w:sz w:val="22"/>
          <w:szCs w:val="22"/>
        </w:rPr>
        <w:tab/>
      </w:r>
      <w:r w:rsidR="00B81887" w:rsidRPr="00A754BB">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bookmarkStart w:id="1" w:name="_GoBack"/>
      <w:bookmarkEnd w:id="1"/>
      <w:r w:rsidR="00366A5D" w:rsidRPr="00A754BB">
        <w:rPr>
          <w:rFonts w:asciiTheme="minorHAnsi" w:hAnsiTheme="minorHAnsi" w:cstheme="minorHAnsi"/>
          <w:b/>
          <w:sz w:val="22"/>
          <w:szCs w:val="22"/>
        </w:rPr>
        <w:t>Annexure - B</w:t>
      </w:r>
    </w:p>
    <w:p w:rsidR="003B0AD2" w:rsidRPr="00A754BB" w:rsidRDefault="003B0AD2" w:rsidP="003B0AD2">
      <w:pPr>
        <w:ind w:left="360"/>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Service Provider – Background Information</w:t>
      </w:r>
    </w:p>
    <w:p w:rsidR="00366A5D" w:rsidRPr="00A754BB" w:rsidRDefault="00366A5D" w:rsidP="00366A5D">
      <w:pPr>
        <w:ind w:right="-576"/>
        <w:jc w:val="cente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941"/>
        <w:gridCol w:w="5678"/>
        <w:gridCol w:w="3271"/>
      </w:tblGrid>
      <w:tr w:rsidR="003B0AD2" w:rsidRPr="00A754BB" w:rsidTr="00266542">
        <w:tc>
          <w:tcPr>
            <w:tcW w:w="941"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Ref No.</w:t>
            </w:r>
          </w:p>
        </w:tc>
        <w:tc>
          <w:tcPr>
            <w:tcW w:w="5678"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 xml:space="preserve">                       Particulars</w:t>
            </w:r>
          </w:p>
          <w:p w:rsidR="003B0AD2" w:rsidRPr="00A754BB" w:rsidRDefault="003B0AD2" w:rsidP="003B0AD2">
            <w:pPr>
              <w:jc w:val="both"/>
              <w:rPr>
                <w:rFonts w:asciiTheme="minorHAnsi" w:hAnsiTheme="minorHAnsi" w:cstheme="minorHAnsi"/>
                <w:b/>
                <w:sz w:val="22"/>
                <w:szCs w:val="22"/>
              </w:rPr>
            </w:pPr>
          </w:p>
        </w:tc>
        <w:tc>
          <w:tcPr>
            <w:tcW w:w="3271"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Details to be furnished by</w:t>
            </w:r>
          </w:p>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Service Provider</w:t>
            </w:r>
          </w:p>
        </w:tc>
      </w:tr>
      <w:tr w:rsidR="003B0AD2" w:rsidRPr="00A754BB" w:rsidTr="00266542">
        <w:tc>
          <w:tcPr>
            <w:tcW w:w="941" w:type="dxa"/>
          </w:tcPr>
          <w:p w:rsidR="003B0AD2" w:rsidRPr="00A754BB" w:rsidRDefault="003B0AD2" w:rsidP="003B0AD2">
            <w:pPr>
              <w:jc w:val="center"/>
              <w:rPr>
                <w:rFonts w:asciiTheme="minorHAnsi" w:hAnsiTheme="minorHAnsi" w:cstheme="minorHAnsi"/>
                <w:sz w:val="22"/>
                <w:szCs w:val="22"/>
              </w:rPr>
            </w:pPr>
            <w:r w:rsidRPr="00A754BB">
              <w:rPr>
                <w:rFonts w:asciiTheme="minorHAnsi" w:hAnsiTheme="minorHAnsi" w:cstheme="minorHAnsi"/>
                <w:sz w:val="22"/>
                <w:szCs w:val="22"/>
              </w:rPr>
              <w:t>1</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Name of the Service Provider</w:t>
            </w:r>
          </w:p>
          <w:p w:rsidR="003B0AD2" w:rsidRPr="00A754BB" w:rsidRDefault="003B0AD2" w:rsidP="003B0AD2">
            <w:pPr>
              <w:jc w:val="both"/>
              <w:rPr>
                <w:rFonts w:asciiTheme="minorHAnsi" w:hAnsiTheme="minorHAnsi" w:cstheme="minorHAnsi"/>
                <w:sz w:val="22"/>
                <w:szCs w:val="22"/>
              </w:rPr>
            </w:pP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2</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Registered office/ corporate office and Mailing</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Address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3</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Telephone and fax number</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4</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E-mail address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5</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Name and designation of the person authorized</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To make commitments to BEML LTD</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6</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Description of business and business background</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7</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Year of establishment and constitution</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8</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Number of years in the service provider business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9</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Organization chart - Problem Escalation matrix</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10</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Details of the major VPN/WAN projects executed during the last two years.</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(Provide evidence and contact details)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11</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Present projects on hand</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(Provide evidence and contact details)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12</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Quality, Information Systems and Security certifications (ISO 9000/ ISO 27001/ BS7799 etc)</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13</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Service Level Guarantee</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End to End Uptime</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Latency</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Packet loss</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Bandwidth commitment for VPN</w:t>
            </w:r>
          </w:p>
        </w:tc>
        <w:tc>
          <w:tcPr>
            <w:tcW w:w="3271" w:type="dxa"/>
          </w:tcPr>
          <w:p w:rsidR="003B0AD2" w:rsidRPr="00A754BB" w:rsidRDefault="003B0AD2" w:rsidP="003B0AD2">
            <w:pPr>
              <w:jc w:val="center"/>
              <w:rPr>
                <w:rFonts w:asciiTheme="minorHAnsi" w:hAnsiTheme="minorHAnsi" w:cstheme="minorHAnsi"/>
                <w:b/>
                <w:sz w:val="22"/>
                <w:szCs w:val="22"/>
              </w:rPr>
            </w:pPr>
          </w:p>
        </w:tc>
      </w:tr>
      <w:tr w:rsidR="004D4687" w:rsidRPr="00A754BB" w:rsidTr="00266542">
        <w:tc>
          <w:tcPr>
            <w:tcW w:w="941" w:type="dxa"/>
          </w:tcPr>
          <w:p w:rsidR="004D4687" w:rsidRPr="00A754BB" w:rsidRDefault="00266542" w:rsidP="003B0AD2">
            <w:pPr>
              <w:jc w:val="center"/>
              <w:rPr>
                <w:rFonts w:asciiTheme="minorHAnsi" w:hAnsiTheme="minorHAnsi" w:cstheme="minorHAnsi"/>
                <w:b/>
                <w:sz w:val="22"/>
                <w:szCs w:val="22"/>
              </w:rPr>
            </w:pPr>
            <w:r>
              <w:rPr>
                <w:rFonts w:asciiTheme="minorHAnsi" w:hAnsiTheme="minorHAnsi" w:cstheme="minorHAnsi"/>
                <w:b/>
                <w:sz w:val="22"/>
                <w:szCs w:val="22"/>
              </w:rPr>
              <w:t>14</w:t>
            </w:r>
          </w:p>
        </w:tc>
        <w:tc>
          <w:tcPr>
            <w:tcW w:w="5678" w:type="dxa"/>
          </w:tcPr>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should have Gold partnership with CISCO &amp; the current certification should be exhibited to BEML.</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ISO 9000 or any equivalent quality certification.</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been in this line of business for at least 3 years.</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 xml:space="preserve">The bidder should have exclusive infrastructure for providing the service and be able to provide and maintain </w:t>
            </w:r>
            <w:proofErr w:type="spellStart"/>
            <w:r w:rsidRPr="00A754BB">
              <w:rPr>
                <w:rFonts w:asciiTheme="minorHAnsi" w:hAnsiTheme="minorHAnsi" w:cstheme="minorHAnsi"/>
                <w:sz w:val="22"/>
                <w:szCs w:val="22"/>
              </w:rPr>
              <w:t>equipments</w:t>
            </w:r>
            <w:proofErr w:type="spellEnd"/>
            <w:r w:rsidRPr="00A754BB">
              <w:rPr>
                <w:rFonts w:asciiTheme="minorHAnsi" w:hAnsiTheme="minorHAnsi" w:cstheme="minorHAnsi"/>
                <w:sz w:val="22"/>
                <w:szCs w:val="22"/>
              </w:rPr>
              <w:t>.</w:t>
            </w:r>
          </w:p>
          <w:p w:rsidR="00266542" w:rsidRPr="00A754BB" w:rsidRDefault="00266542" w:rsidP="00266542">
            <w:pPr>
              <w:numPr>
                <w:ilvl w:val="0"/>
                <w:numId w:val="35"/>
              </w:numPr>
              <w:tabs>
                <w:tab w:val="left" w:pos="1260"/>
              </w:tabs>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bidders and its associates should be able to arrange relevant adequate inventory stock in respective locations to ensure minimum downtime. </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last three financial years audited Balance sheet and profit and loss reports shall be provided.</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bidder should confirm the similar services for other                     Defence/Banking/Financial Institutions/Manufacturing units/Other big Private Organization (Bidder should submit </w:t>
            </w:r>
            <w:proofErr w:type="gramStart"/>
            <w:r w:rsidRPr="00A754BB">
              <w:rPr>
                <w:rFonts w:asciiTheme="minorHAnsi" w:hAnsiTheme="minorHAnsi" w:cstheme="minorHAnsi"/>
                <w:sz w:val="22"/>
                <w:szCs w:val="22"/>
              </w:rPr>
              <w:t>P.O’s</w:t>
            </w:r>
            <w:proofErr w:type="gramEnd"/>
            <w:r w:rsidRPr="00A754BB">
              <w:rPr>
                <w:rFonts w:asciiTheme="minorHAnsi" w:hAnsiTheme="minorHAnsi" w:cstheme="minorHAnsi"/>
                <w:sz w:val="22"/>
                <w:szCs w:val="22"/>
              </w:rPr>
              <w:t>/Reference letters).</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must confirm that there is no legal action taken against it. If such action exists and the bidder considers that it does not affect its ability to deliver the RFP requirements it shall provide details of the actions.</w:t>
            </w:r>
          </w:p>
          <w:p w:rsidR="00266542" w:rsidRPr="00A754BB" w:rsidRDefault="00266542" w:rsidP="00266542">
            <w:pPr>
              <w:numPr>
                <w:ilvl w:val="0"/>
                <w:numId w:val="35"/>
              </w:numPr>
              <w:tabs>
                <w:tab w:val="left" w:pos="1620"/>
                <w:tab w:val="left" w:pos="2160"/>
              </w:tabs>
              <w:rPr>
                <w:rFonts w:asciiTheme="minorHAnsi" w:hAnsiTheme="minorHAnsi" w:cstheme="minorHAnsi"/>
                <w:sz w:val="22"/>
                <w:szCs w:val="22"/>
              </w:rPr>
            </w:pPr>
            <w:r w:rsidRPr="00A754BB">
              <w:rPr>
                <w:rFonts w:asciiTheme="minorHAnsi" w:hAnsiTheme="minorHAnsi" w:cstheme="minorHAnsi"/>
                <w:sz w:val="22"/>
                <w:szCs w:val="22"/>
              </w:rPr>
              <w:t xml:space="preserve">The bidder should have a Global Support Center with 24/7 operational. </w:t>
            </w:r>
          </w:p>
          <w:p w:rsidR="007B45AB" w:rsidRPr="00A754BB" w:rsidRDefault="007B45AB" w:rsidP="003B0AD2">
            <w:pPr>
              <w:jc w:val="both"/>
              <w:rPr>
                <w:rFonts w:asciiTheme="minorHAnsi" w:hAnsiTheme="minorHAnsi" w:cstheme="minorHAnsi"/>
                <w:sz w:val="22"/>
                <w:szCs w:val="22"/>
              </w:rPr>
            </w:pPr>
          </w:p>
        </w:tc>
        <w:tc>
          <w:tcPr>
            <w:tcW w:w="3271" w:type="dxa"/>
          </w:tcPr>
          <w:p w:rsidR="004D4687" w:rsidRPr="00A754BB" w:rsidRDefault="004D4687" w:rsidP="003B0AD2">
            <w:pPr>
              <w:jc w:val="center"/>
              <w:rPr>
                <w:rFonts w:asciiTheme="minorHAnsi" w:hAnsiTheme="minorHAnsi" w:cstheme="minorHAnsi"/>
                <w:b/>
                <w:sz w:val="22"/>
                <w:szCs w:val="22"/>
              </w:rPr>
            </w:pPr>
          </w:p>
        </w:tc>
      </w:tr>
      <w:tr w:rsidR="00CE06EA" w:rsidRPr="00A754BB" w:rsidTr="00266542">
        <w:tc>
          <w:tcPr>
            <w:tcW w:w="941" w:type="dxa"/>
          </w:tcPr>
          <w:p w:rsidR="00CE06EA" w:rsidRPr="00A754BB" w:rsidRDefault="00CE06EA"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w:t>
            </w:r>
            <w:r w:rsidR="00266542">
              <w:rPr>
                <w:rFonts w:asciiTheme="minorHAnsi" w:hAnsiTheme="minorHAnsi" w:cstheme="minorHAnsi"/>
                <w:b/>
                <w:sz w:val="22"/>
                <w:szCs w:val="22"/>
              </w:rPr>
              <w:t>5</w:t>
            </w:r>
          </w:p>
        </w:tc>
        <w:tc>
          <w:tcPr>
            <w:tcW w:w="5678" w:type="dxa"/>
          </w:tcPr>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Do you subcontract any part of the projects?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If yes,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a) What parts of the project are subcontracted?</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b) Who are the contactors?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c)  How is the SLA enforced with the subcontractors?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What is your QC methodology with the subcontractors?</w:t>
            </w:r>
          </w:p>
        </w:tc>
        <w:tc>
          <w:tcPr>
            <w:tcW w:w="3271" w:type="dxa"/>
          </w:tcPr>
          <w:p w:rsidR="00CE06EA" w:rsidRPr="00A754BB" w:rsidRDefault="00CE06EA" w:rsidP="003B0AD2">
            <w:pPr>
              <w:jc w:val="center"/>
              <w:rPr>
                <w:rFonts w:asciiTheme="minorHAnsi" w:hAnsiTheme="minorHAnsi" w:cstheme="minorHAnsi"/>
                <w:b/>
                <w:sz w:val="22"/>
                <w:szCs w:val="22"/>
              </w:rPr>
            </w:pPr>
          </w:p>
        </w:tc>
      </w:tr>
      <w:tr w:rsidR="00CE06EA" w:rsidRPr="00A754BB" w:rsidTr="00266542">
        <w:tc>
          <w:tcPr>
            <w:tcW w:w="941" w:type="dxa"/>
          </w:tcPr>
          <w:p w:rsidR="00CE06EA" w:rsidRPr="00A754BB" w:rsidRDefault="00CE06EA"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w:t>
            </w:r>
            <w:r w:rsidR="00266542">
              <w:rPr>
                <w:rFonts w:asciiTheme="minorHAnsi" w:hAnsiTheme="minorHAnsi" w:cstheme="minorHAnsi"/>
                <w:b/>
                <w:sz w:val="22"/>
                <w:szCs w:val="22"/>
              </w:rPr>
              <w:t>6</w:t>
            </w:r>
          </w:p>
        </w:tc>
        <w:tc>
          <w:tcPr>
            <w:tcW w:w="5678" w:type="dxa"/>
          </w:tcPr>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 xml:space="preserve">Service Level Agreement </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a) Do you agree to sign SLA with BEML Ltd?</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b) Do you accept BEML Ltd’s Penalty clauses?</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 xml:space="preserve">   If no, what are your acceptable penalties for default to Service Level Agreement?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c) Service Provider should take the responsibility of measurement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d) Specify the tools/methods for measurement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What are the escalation procedures you propose for resolving noncompliance or other issues related to Service Level Agreement</w:t>
            </w:r>
          </w:p>
        </w:tc>
        <w:tc>
          <w:tcPr>
            <w:tcW w:w="3271" w:type="dxa"/>
          </w:tcPr>
          <w:p w:rsidR="00CE06EA" w:rsidRPr="00A754BB" w:rsidRDefault="00CE06EA" w:rsidP="003B0AD2">
            <w:pPr>
              <w:jc w:val="center"/>
              <w:rPr>
                <w:rFonts w:asciiTheme="minorHAnsi" w:hAnsiTheme="minorHAnsi" w:cstheme="minorHAnsi"/>
                <w:b/>
                <w:sz w:val="22"/>
                <w:szCs w:val="22"/>
              </w:rPr>
            </w:pPr>
          </w:p>
        </w:tc>
      </w:tr>
      <w:tr w:rsidR="004D4687" w:rsidRPr="00A754BB" w:rsidTr="00266542">
        <w:tc>
          <w:tcPr>
            <w:tcW w:w="941" w:type="dxa"/>
          </w:tcPr>
          <w:p w:rsidR="004D4687" w:rsidRPr="00A754BB" w:rsidRDefault="00CE06EA"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w:t>
            </w:r>
            <w:r w:rsidR="00266542">
              <w:rPr>
                <w:rFonts w:asciiTheme="minorHAnsi" w:hAnsiTheme="minorHAnsi" w:cstheme="minorHAnsi"/>
                <w:b/>
                <w:sz w:val="22"/>
                <w:szCs w:val="22"/>
              </w:rPr>
              <w:t>7</w:t>
            </w:r>
          </w:p>
        </w:tc>
        <w:tc>
          <w:tcPr>
            <w:tcW w:w="5678" w:type="dxa"/>
          </w:tcPr>
          <w:p w:rsidR="004D4687"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Project Management</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a. Project Implementation methodology</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b. Project Schedule</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c. Detailed Communication plan with BEML Ltd</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d. Project Team</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e. Qualification of the project team members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lastRenderedPageBreak/>
              <w:t>f. Change/Risk Management</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Project Monitoring</w:t>
            </w:r>
          </w:p>
        </w:tc>
        <w:tc>
          <w:tcPr>
            <w:tcW w:w="3271" w:type="dxa"/>
          </w:tcPr>
          <w:p w:rsidR="004D4687" w:rsidRPr="00A754BB" w:rsidRDefault="004D4687" w:rsidP="003B0AD2">
            <w:pPr>
              <w:jc w:val="center"/>
              <w:rPr>
                <w:rFonts w:asciiTheme="minorHAnsi" w:hAnsiTheme="minorHAnsi" w:cstheme="minorHAnsi"/>
                <w:b/>
                <w:sz w:val="22"/>
                <w:szCs w:val="22"/>
              </w:rPr>
            </w:pPr>
          </w:p>
        </w:tc>
      </w:tr>
    </w:tbl>
    <w:p w:rsidR="00366A5D" w:rsidRPr="00A754BB" w:rsidRDefault="00366A5D" w:rsidP="00A70366">
      <w:pPr>
        <w:ind w:left="1080" w:hanging="938"/>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366A5D" w:rsidRPr="00A754BB" w:rsidRDefault="00366A5D" w:rsidP="00A70366">
      <w:pPr>
        <w:pStyle w:val="Default"/>
        <w:rPr>
          <w:rFonts w:asciiTheme="minorHAnsi" w:hAnsiTheme="minorHAnsi" w:cstheme="minorHAnsi"/>
          <w:i/>
          <w:color w:val="auto"/>
          <w:sz w:val="22"/>
          <w:szCs w:val="22"/>
        </w:rPr>
      </w:pP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Signature with date of Authorized signatory </w:t>
      </w:r>
    </w:p>
    <w:p w:rsidR="00366A5D" w:rsidRPr="00A754BB" w:rsidRDefault="00366A5D" w:rsidP="00A70366">
      <w:pPr>
        <w:pStyle w:val="Default"/>
        <w:ind w:left="720"/>
        <w:rPr>
          <w:rFonts w:asciiTheme="minorHAnsi" w:hAnsiTheme="minorHAnsi" w:cstheme="minorHAnsi"/>
          <w:i/>
          <w:color w:val="auto"/>
          <w:sz w:val="22"/>
          <w:szCs w:val="22"/>
        </w:rPr>
      </w:pP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Name: ________________________ </w:t>
      </w:r>
    </w:p>
    <w:p w:rsidR="00366A5D" w:rsidRPr="00A754BB" w:rsidRDefault="00366A5D" w:rsidP="00A70366">
      <w:pPr>
        <w:pStyle w:val="Default"/>
        <w:ind w:left="720"/>
        <w:rPr>
          <w:rFonts w:asciiTheme="minorHAnsi" w:hAnsiTheme="minorHAnsi" w:cstheme="minorHAnsi"/>
          <w:i/>
          <w:color w:val="auto"/>
          <w:sz w:val="22"/>
          <w:szCs w:val="22"/>
        </w:rPr>
      </w:pP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Designation: ___________________ </w:t>
      </w:r>
    </w:p>
    <w:p w:rsidR="00366A5D" w:rsidRPr="00A754BB" w:rsidRDefault="00366A5D" w:rsidP="00366A5D">
      <w:pPr>
        <w:rPr>
          <w:rFonts w:asciiTheme="minorHAnsi" w:eastAsia="Calibri" w:hAnsiTheme="minorHAnsi" w:cstheme="minorHAnsi"/>
          <w:i/>
          <w:sz w:val="22"/>
          <w:szCs w:val="22"/>
        </w:rPr>
      </w:pPr>
      <w:proofErr w:type="gramStart"/>
      <w:r w:rsidRPr="00A754BB">
        <w:rPr>
          <w:rFonts w:asciiTheme="minorHAnsi" w:eastAsia="Calibri" w:hAnsiTheme="minorHAnsi" w:cstheme="minorHAnsi"/>
          <w:i/>
          <w:sz w:val="22"/>
          <w:szCs w:val="22"/>
        </w:rPr>
        <w:t>Firm’s  Seal</w:t>
      </w:r>
      <w:proofErr w:type="gramEnd"/>
      <w:r w:rsidRPr="00A754BB">
        <w:rPr>
          <w:rFonts w:asciiTheme="minorHAnsi" w:eastAsia="Calibri" w:hAnsiTheme="minorHAnsi" w:cstheme="minorHAnsi"/>
          <w:i/>
          <w:sz w:val="22"/>
          <w:szCs w:val="22"/>
        </w:rPr>
        <w:t>:________________________</w:t>
      </w:r>
    </w:p>
    <w:p w:rsidR="00C35A7A" w:rsidRPr="00A754BB" w:rsidRDefault="00C35A7A" w:rsidP="00C35A7A">
      <w:pPr>
        <w:ind w:left="426"/>
        <w:jc w:val="right"/>
        <w:rPr>
          <w:rFonts w:asciiTheme="minorHAnsi" w:hAnsiTheme="minorHAnsi" w:cstheme="minorHAnsi"/>
          <w:b/>
          <w:sz w:val="22"/>
          <w:szCs w:val="22"/>
        </w:rPr>
      </w:pPr>
      <w:r w:rsidRPr="00A754BB">
        <w:rPr>
          <w:rFonts w:asciiTheme="minorHAnsi" w:hAnsiTheme="minorHAnsi" w:cstheme="minorHAnsi"/>
          <w:b/>
          <w:sz w:val="22"/>
          <w:szCs w:val="22"/>
        </w:rPr>
        <w:t>Annexure - C</w:t>
      </w:r>
    </w:p>
    <w:p w:rsidR="00C35A7A" w:rsidRPr="00A754BB" w:rsidRDefault="00C35A7A" w:rsidP="00C35A7A">
      <w:pPr>
        <w:ind w:left="426" w:right="-576"/>
        <w:jc w:val="both"/>
        <w:rPr>
          <w:rFonts w:asciiTheme="minorHAnsi" w:hAnsiTheme="minorHAnsi" w:cstheme="minorHAnsi"/>
          <w:b/>
          <w:sz w:val="22"/>
          <w:szCs w:val="22"/>
        </w:rPr>
      </w:pPr>
    </w:p>
    <w:p w:rsidR="00C35A7A" w:rsidRPr="00A754BB" w:rsidRDefault="00C35A7A" w:rsidP="00C35A7A">
      <w:pPr>
        <w:ind w:left="426" w:right="-576"/>
        <w:jc w:val="both"/>
        <w:rPr>
          <w:rFonts w:asciiTheme="minorHAnsi" w:hAnsiTheme="minorHAnsi" w:cstheme="minorHAnsi"/>
          <w:b/>
          <w:sz w:val="22"/>
          <w:szCs w:val="22"/>
        </w:rPr>
      </w:pPr>
      <w:r w:rsidRPr="00A754BB">
        <w:rPr>
          <w:rFonts w:asciiTheme="minorHAnsi" w:hAnsiTheme="minorHAnsi" w:cstheme="minorHAnsi"/>
          <w:b/>
          <w:sz w:val="22"/>
          <w:szCs w:val="22"/>
        </w:rPr>
        <w:t xml:space="preserve">DETAILS TO BE FILLED/ UPLOADED BY THE PARTICIPATING FIRM </w:t>
      </w:r>
    </w:p>
    <w:p w:rsidR="00C35A7A" w:rsidRPr="00A754BB" w:rsidRDefault="00C35A7A" w:rsidP="00C35A7A">
      <w:pPr>
        <w:ind w:left="426" w:right="-576"/>
        <w:jc w:val="both"/>
        <w:rPr>
          <w:rFonts w:asciiTheme="minorHAnsi" w:hAnsiTheme="minorHAnsi" w:cstheme="minorHAnsi"/>
          <w:b/>
          <w:sz w:val="22"/>
          <w:szCs w:val="22"/>
        </w:rPr>
      </w:pPr>
    </w:p>
    <w:p w:rsidR="00C35A7A" w:rsidRPr="00A754BB" w:rsidRDefault="00C35A7A" w:rsidP="00C35A7A">
      <w:pPr>
        <w:ind w:left="426"/>
        <w:jc w:val="both"/>
        <w:rPr>
          <w:rFonts w:asciiTheme="minorHAnsi" w:hAnsiTheme="minorHAnsi" w:cstheme="minorHAnsi"/>
          <w:b/>
          <w:sz w:val="22"/>
          <w:szCs w:val="22"/>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180"/>
        <w:gridCol w:w="3982"/>
      </w:tblGrid>
      <w:tr w:rsidR="00C35A7A" w:rsidRPr="00A754BB" w:rsidTr="00A754BB">
        <w:trPr>
          <w:trHeight w:val="257"/>
          <w:jc w:val="center"/>
        </w:trPr>
        <w:tc>
          <w:tcPr>
            <w:tcW w:w="855"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Sl. No.</w:t>
            </w:r>
          </w:p>
        </w:tc>
        <w:tc>
          <w:tcPr>
            <w:tcW w:w="4180"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Description</w:t>
            </w:r>
          </w:p>
        </w:tc>
        <w:tc>
          <w:tcPr>
            <w:tcW w:w="3982"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Details to be filled/uploaded</w:t>
            </w:r>
          </w:p>
        </w:tc>
      </w:tr>
      <w:tr w:rsidR="00C35A7A" w:rsidRPr="00A754BB" w:rsidTr="004723CB">
        <w:trPr>
          <w:trHeight w:val="1296"/>
          <w:jc w:val="center"/>
        </w:trPr>
        <w:tc>
          <w:tcPr>
            <w:tcW w:w="855"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1</w:t>
            </w:r>
          </w:p>
        </w:tc>
        <w:tc>
          <w:tcPr>
            <w:tcW w:w="4180"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Name of the Firm </w:t>
            </w:r>
            <w:proofErr w:type="gramStart"/>
            <w:r w:rsidRPr="00A754BB">
              <w:rPr>
                <w:rFonts w:asciiTheme="minorHAnsi" w:hAnsiTheme="minorHAnsi" w:cstheme="minorHAnsi"/>
                <w:sz w:val="22"/>
                <w:szCs w:val="22"/>
              </w:rPr>
              <w:t>&amp;  Postal</w:t>
            </w:r>
            <w:proofErr w:type="gramEnd"/>
            <w:r w:rsidRPr="00A754BB">
              <w:rPr>
                <w:rFonts w:asciiTheme="minorHAnsi" w:hAnsiTheme="minorHAnsi" w:cstheme="minorHAnsi"/>
                <w:sz w:val="22"/>
                <w:szCs w:val="22"/>
              </w:rPr>
              <w:t xml:space="preserve"> address for correspondence (With name of the Contact Person) with telephone number, fax and email ID</w:t>
            </w:r>
          </w:p>
        </w:tc>
        <w:tc>
          <w:tcPr>
            <w:tcW w:w="3982" w:type="dxa"/>
            <w:vAlign w:val="center"/>
          </w:tcPr>
          <w:p w:rsidR="00C35A7A" w:rsidRPr="00A754BB" w:rsidRDefault="00C35A7A" w:rsidP="00A754BB">
            <w:pPr>
              <w:ind w:left="426"/>
              <w:jc w:val="both"/>
              <w:rPr>
                <w:rFonts w:asciiTheme="minorHAnsi" w:hAnsiTheme="minorHAnsi" w:cstheme="minorHAnsi"/>
                <w:sz w:val="22"/>
                <w:szCs w:val="22"/>
              </w:rPr>
            </w:pPr>
          </w:p>
        </w:tc>
      </w:tr>
      <w:tr w:rsidR="00C35A7A" w:rsidRPr="00A754BB" w:rsidTr="00266542">
        <w:trPr>
          <w:trHeight w:val="1692"/>
          <w:jc w:val="center"/>
        </w:trPr>
        <w:tc>
          <w:tcPr>
            <w:tcW w:w="855"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2</w:t>
            </w:r>
          </w:p>
        </w:tc>
        <w:tc>
          <w:tcPr>
            <w:tcW w:w="4180" w:type="dxa"/>
          </w:tcPr>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Bank Details like Bank account numbers &amp; IFSC code with Banker’s Name, Address &amp; Contact No.:</w:t>
            </w:r>
          </w:p>
          <w:p w:rsidR="00C35A7A" w:rsidRPr="00A754BB" w:rsidRDefault="00C35A7A" w:rsidP="00A754BB">
            <w:pPr>
              <w:ind w:left="426"/>
              <w:jc w:val="both"/>
              <w:rPr>
                <w:rFonts w:asciiTheme="minorHAnsi" w:hAnsiTheme="minorHAnsi" w:cstheme="minorHAnsi"/>
                <w:sz w:val="22"/>
                <w:szCs w:val="22"/>
              </w:rPr>
            </w:pPr>
          </w:p>
          <w:p w:rsidR="00C35A7A" w:rsidRPr="00A754BB" w:rsidRDefault="00C35A7A" w:rsidP="00A754BB">
            <w:pPr>
              <w:ind w:left="426"/>
              <w:jc w:val="both"/>
              <w:rPr>
                <w:rFonts w:asciiTheme="minorHAnsi" w:hAnsiTheme="minorHAnsi" w:cstheme="minorHAnsi"/>
                <w:sz w:val="22"/>
                <w:szCs w:val="22"/>
              </w:rPr>
            </w:pPr>
          </w:p>
          <w:p w:rsidR="00C35A7A" w:rsidRPr="00A754BB" w:rsidRDefault="00C35A7A" w:rsidP="00A754BB">
            <w:pPr>
              <w:ind w:left="426"/>
              <w:jc w:val="both"/>
              <w:rPr>
                <w:rFonts w:asciiTheme="minorHAnsi" w:hAnsiTheme="minorHAnsi" w:cstheme="minorHAnsi"/>
                <w:sz w:val="22"/>
                <w:szCs w:val="22"/>
              </w:rPr>
            </w:pPr>
          </w:p>
        </w:tc>
        <w:tc>
          <w:tcPr>
            <w:tcW w:w="3982" w:type="dxa"/>
          </w:tcPr>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Bank account </w:t>
            </w:r>
            <w:proofErr w:type="gramStart"/>
            <w:r w:rsidRPr="00A754BB">
              <w:rPr>
                <w:rFonts w:asciiTheme="minorHAnsi" w:hAnsiTheme="minorHAnsi" w:cstheme="minorHAnsi"/>
                <w:sz w:val="22"/>
                <w:szCs w:val="22"/>
              </w:rPr>
              <w:t>numbers :</w:t>
            </w:r>
            <w:proofErr w:type="gramEnd"/>
            <w:r w:rsidRPr="00A754BB">
              <w:rPr>
                <w:rFonts w:asciiTheme="minorHAnsi" w:hAnsiTheme="minorHAnsi" w:cstheme="minorHAnsi"/>
                <w:sz w:val="22"/>
                <w:szCs w:val="22"/>
              </w:rPr>
              <w:t xml:space="preserve">- </w:t>
            </w:r>
          </w:p>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IFSC Code:</w:t>
            </w:r>
          </w:p>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Banker’s </w:t>
            </w:r>
            <w:proofErr w:type="gramStart"/>
            <w:r w:rsidRPr="00A754BB">
              <w:rPr>
                <w:rFonts w:asciiTheme="minorHAnsi" w:hAnsiTheme="minorHAnsi" w:cstheme="minorHAnsi"/>
                <w:sz w:val="22"/>
                <w:szCs w:val="22"/>
              </w:rPr>
              <w:t>Name :</w:t>
            </w:r>
            <w:proofErr w:type="gramEnd"/>
            <w:r w:rsidRPr="00A754BB">
              <w:rPr>
                <w:rFonts w:asciiTheme="minorHAnsi" w:hAnsiTheme="minorHAnsi" w:cstheme="minorHAnsi"/>
                <w:sz w:val="22"/>
                <w:szCs w:val="22"/>
              </w:rPr>
              <w:t xml:space="preserve">- </w:t>
            </w:r>
          </w:p>
          <w:p w:rsidR="00C35A7A" w:rsidRPr="00A754BB" w:rsidRDefault="00C35A7A" w:rsidP="00A754BB">
            <w:pPr>
              <w:pStyle w:val="PlainText"/>
              <w:ind w:left="426"/>
              <w:jc w:val="both"/>
              <w:rPr>
                <w:rFonts w:asciiTheme="minorHAnsi" w:hAnsiTheme="minorHAnsi" w:cstheme="minorHAnsi"/>
                <w:sz w:val="22"/>
                <w:szCs w:val="22"/>
              </w:rPr>
            </w:pPr>
            <w:proofErr w:type="gramStart"/>
            <w:r w:rsidRPr="00A754BB">
              <w:rPr>
                <w:rFonts w:asciiTheme="minorHAnsi" w:hAnsiTheme="minorHAnsi" w:cstheme="minorHAnsi"/>
                <w:sz w:val="22"/>
                <w:szCs w:val="22"/>
              </w:rPr>
              <w:t>Address :</w:t>
            </w:r>
            <w:proofErr w:type="gramEnd"/>
            <w:r w:rsidRPr="00A754BB">
              <w:rPr>
                <w:rFonts w:asciiTheme="minorHAnsi" w:hAnsiTheme="minorHAnsi" w:cstheme="minorHAnsi"/>
                <w:sz w:val="22"/>
                <w:szCs w:val="22"/>
              </w:rPr>
              <w:t xml:space="preserve">- </w:t>
            </w:r>
          </w:p>
          <w:p w:rsidR="00C35A7A" w:rsidRPr="00A754BB" w:rsidRDefault="00C35A7A" w:rsidP="00266542">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Contact </w:t>
            </w:r>
            <w:proofErr w:type="gramStart"/>
            <w:r w:rsidRPr="00A754BB">
              <w:rPr>
                <w:rFonts w:asciiTheme="minorHAnsi" w:hAnsiTheme="minorHAnsi" w:cstheme="minorHAnsi"/>
                <w:sz w:val="22"/>
                <w:szCs w:val="22"/>
              </w:rPr>
              <w:t>Number :</w:t>
            </w:r>
            <w:proofErr w:type="gramEnd"/>
            <w:r w:rsidRPr="00A754BB">
              <w:rPr>
                <w:rFonts w:asciiTheme="minorHAnsi" w:hAnsiTheme="minorHAnsi" w:cstheme="minorHAnsi"/>
                <w:sz w:val="22"/>
                <w:szCs w:val="22"/>
              </w:rPr>
              <w:t xml:space="preserve">- </w:t>
            </w:r>
          </w:p>
        </w:tc>
      </w:tr>
    </w:tbl>
    <w:p w:rsidR="00C35A7A" w:rsidRPr="00A754BB" w:rsidRDefault="00C35A7A" w:rsidP="00C35A7A">
      <w:pPr>
        <w:ind w:left="426" w:right="-576"/>
        <w:jc w:val="both"/>
        <w:rPr>
          <w:rFonts w:asciiTheme="minorHAnsi" w:hAnsiTheme="minorHAnsi" w:cstheme="minorHAnsi"/>
          <w:sz w:val="22"/>
          <w:szCs w:val="22"/>
        </w:rPr>
      </w:pP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p>
    <w:p w:rsidR="00C35A7A" w:rsidRPr="00A754BB" w:rsidRDefault="00C35A7A" w:rsidP="00C35A7A">
      <w:pPr>
        <w:ind w:left="426"/>
        <w:jc w:val="both"/>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C35A7A" w:rsidRPr="00A754BB" w:rsidRDefault="00C35A7A" w:rsidP="00C35A7A">
      <w:pPr>
        <w:pStyle w:val="Default"/>
        <w:ind w:left="426"/>
        <w:jc w:val="both"/>
        <w:rPr>
          <w:rFonts w:asciiTheme="minorHAnsi" w:hAnsiTheme="minorHAnsi" w:cstheme="minorHAnsi"/>
          <w: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Signature with date of Authorized signatory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________________________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ind w:left="426"/>
        <w:jc w:val="both"/>
        <w:rPr>
          <w:rFonts w:asciiTheme="minorHAnsi" w:eastAsia="Calibri" w:hAnsiTheme="minorHAnsi" w:cstheme="minorHAnsi"/>
          <w:sz w:val="22"/>
          <w:szCs w:val="22"/>
        </w:rPr>
      </w:pPr>
      <w:proofErr w:type="gramStart"/>
      <w:r w:rsidRPr="00A754BB">
        <w:rPr>
          <w:rFonts w:asciiTheme="minorHAnsi" w:eastAsia="Calibri" w:hAnsiTheme="minorHAnsi" w:cstheme="minorHAnsi"/>
          <w:sz w:val="22"/>
          <w:szCs w:val="22"/>
        </w:rPr>
        <w:t>Firm’s  Seal</w:t>
      </w:r>
      <w:proofErr w:type="gramEnd"/>
      <w:r w:rsidRPr="00A754BB">
        <w:rPr>
          <w:rFonts w:asciiTheme="minorHAnsi" w:eastAsia="Calibri" w:hAnsiTheme="minorHAnsi" w:cstheme="minorHAnsi"/>
          <w:sz w:val="22"/>
          <w:szCs w:val="22"/>
        </w:rPr>
        <w:t>:________________________</w:t>
      </w:r>
    </w:p>
    <w:p w:rsidR="0033069B" w:rsidRPr="00A754BB" w:rsidRDefault="0033069B" w:rsidP="00B81887">
      <w:pPr>
        <w:rPr>
          <w:rFonts w:asciiTheme="minorHAnsi" w:hAnsiTheme="minorHAnsi" w:cstheme="minorHAnsi"/>
          <w:b/>
          <w:sz w:val="22"/>
          <w:szCs w:val="22"/>
        </w:rPr>
      </w:pPr>
    </w:p>
    <w:p w:rsidR="00C35A7A" w:rsidRPr="00A754BB" w:rsidRDefault="00C35A7A" w:rsidP="00B81887">
      <w:pPr>
        <w:rPr>
          <w:rFonts w:asciiTheme="minorHAnsi" w:hAnsiTheme="minorHAnsi" w:cstheme="minorHAnsi"/>
          <w:b/>
          <w:sz w:val="22"/>
          <w:szCs w:val="22"/>
        </w:rPr>
      </w:pPr>
    </w:p>
    <w:p w:rsidR="00B81887" w:rsidRPr="00A754BB" w:rsidRDefault="00B81887" w:rsidP="00B81887">
      <w:pPr>
        <w:jc w:val="center"/>
        <w:rPr>
          <w:rFonts w:asciiTheme="minorHAnsi" w:hAnsiTheme="minorHAnsi" w:cstheme="minorHAnsi"/>
          <w:b/>
          <w:sz w:val="22"/>
          <w:szCs w:val="22"/>
        </w:rPr>
      </w:pPr>
    </w:p>
    <w:p w:rsidR="004D7C8D" w:rsidRPr="00A754BB" w:rsidRDefault="004D7C8D" w:rsidP="004D7C8D">
      <w:pPr>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TENDER No:  </w:t>
      </w:r>
      <w:r>
        <w:rPr>
          <w:rFonts w:asciiTheme="minorHAnsi" w:hAnsiTheme="minorHAnsi" w:cstheme="minorHAnsi"/>
          <w:b/>
          <w:sz w:val="22"/>
          <w:szCs w:val="22"/>
        </w:rPr>
        <w:t>63000</w:t>
      </w:r>
      <w:r w:rsidR="00A43719">
        <w:rPr>
          <w:rFonts w:asciiTheme="minorHAnsi" w:hAnsiTheme="minorHAnsi" w:cstheme="minorHAnsi"/>
          <w:b/>
          <w:sz w:val="22"/>
          <w:szCs w:val="22"/>
        </w:rPr>
        <w:t>35772</w:t>
      </w:r>
      <w:r w:rsidRPr="00A754BB">
        <w:rPr>
          <w:rFonts w:asciiTheme="minorHAnsi" w:hAnsiTheme="minorHAnsi" w:cstheme="minorHAnsi"/>
          <w:b/>
          <w:sz w:val="22"/>
          <w:szCs w:val="22"/>
        </w:rPr>
        <w:tab/>
      </w:r>
      <w:r w:rsidRPr="00A754BB">
        <w:rPr>
          <w:rFonts w:asciiTheme="minorHAnsi" w:hAnsiTheme="minorHAnsi" w:cstheme="minorHAnsi"/>
          <w:b/>
          <w:sz w:val="22"/>
          <w:szCs w:val="22"/>
        </w:rPr>
        <w:tab/>
      </w:r>
      <w:r w:rsidRPr="00A754BB">
        <w:rPr>
          <w:rFonts w:asciiTheme="minorHAnsi" w:hAnsiTheme="minorHAnsi" w:cstheme="minorHAnsi"/>
          <w:b/>
          <w:sz w:val="22"/>
          <w:szCs w:val="22"/>
        </w:rPr>
        <w:tab/>
        <w:t xml:space="preserve">                  </w:t>
      </w:r>
      <w:r w:rsidRPr="00A754BB">
        <w:rPr>
          <w:rFonts w:asciiTheme="minorHAnsi" w:hAnsiTheme="minorHAnsi" w:cstheme="minorHAnsi"/>
          <w:b/>
          <w:sz w:val="22"/>
          <w:szCs w:val="22"/>
        </w:rPr>
        <w:tab/>
      </w:r>
      <w:r w:rsidRPr="00A754BB">
        <w:rPr>
          <w:rFonts w:asciiTheme="minorHAnsi" w:hAnsiTheme="minorHAnsi" w:cstheme="minorHAnsi"/>
          <w:b/>
          <w:sz w:val="22"/>
          <w:szCs w:val="22"/>
        </w:rPr>
        <w:tab/>
        <w:t xml:space="preserve">                 Date: </w:t>
      </w:r>
      <w:r>
        <w:rPr>
          <w:rFonts w:asciiTheme="minorHAnsi" w:hAnsiTheme="minorHAnsi" w:cstheme="minorHAnsi"/>
          <w:b/>
          <w:sz w:val="22"/>
          <w:szCs w:val="22"/>
        </w:rPr>
        <w:t>25.03.2021</w:t>
      </w:r>
    </w:p>
    <w:p w:rsidR="004D7C8D" w:rsidRPr="00A754BB" w:rsidRDefault="004D7C8D" w:rsidP="004D7C8D">
      <w:pPr>
        <w:jc w:val="center"/>
        <w:rPr>
          <w:rFonts w:asciiTheme="minorHAnsi" w:hAnsiTheme="minorHAnsi" w:cstheme="minorHAnsi"/>
          <w:b/>
          <w:sz w:val="22"/>
          <w:szCs w:val="22"/>
        </w:rPr>
      </w:pPr>
    </w:p>
    <w:p w:rsidR="00105891" w:rsidRPr="00A754BB" w:rsidRDefault="00B81887" w:rsidP="00105891">
      <w:pPr>
        <w:widowControl w:val="0"/>
        <w:autoSpaceDE w:val="0"/>
        <w:autoSpaceDN w:val="0"/>
        <w:adjustRightInd w:val="0"/>
        <w:spacing w:before="47" w:line="276" w:lineRule="exact"/>
        <w:ind w:left="1800"/>
        <w:jc w:val="right"/>
        <w:rPr>
          <w:rFonts w:asciiTheme="minorHAnsi" w:hAnsiTheme="minorHAnsi" w:cstheme="minorHAnsi"/>
          <w:b/>
          <w:color w:val="000000"/>
          <w:sz w:val="22"/>
          <w:szCs w:val="22"/>
          <w:u w:val="single"/>
        </w:rPr>
      </w:pPr>
      <w:r w:rsidRPr="00A754BB">
        <w:rPr>
          <w:rFonts w:asciiTheme="minorHAnsi" w:hAnsiTheme="minorHAnsi" w:cstheme="minorHAnsi"/>
          <w:b/>
          <w:color w:val="000000"/>
          <w:sz w:val="22"/>
          <w:szCs w:val="22"/>
          <w:u w:val="single"/>
        </w:rPr>
        <w:t>A</w:t>
      </w:r>
      <w:r w:rsidR="00105891" w:rsidRPr="00A754BB">
        <w:rPr>
          <w:rFonts w:asciiTheme="minorHAnsi" w:hAnsiTheme="minorHAnsi" w:cstheme="minorHAnsi"/>
          <w:b/>
          <w:color w:val="000000"/>
          <w:sz w:val="22"/>
          <w:szCs w:val="22"/>
          <w:u w:val="single"/>
        </w:rPr>
        <w:t xml:space="preserve">nnexure - </w:t>
      </w:r>
      <w:r w:rsidR="00C35A7A" w:rsidRPr="00A754BB">
        <w:rPr>
          <w:rFonts w:asciiTheme="minorHAnsi" w:hAnsiTheme="minorHAnsi" w:cstheme="minorHAnsi"/>
          <w:b/>
          <w:color w:val="000000"/>
          <w:sz w:val="22"/>
          <w:szCs w:val="22"/>
          <w:u w:val="single"/>
        </w:rPr>
        <w:t>D</w:t>
      </w:r>
    </w:p>
    <w:p w:rsidR="00105891" w:rsidRPr="00A754BB" w:rsidRDefault="00105891" w:rsidP="00105891">
      <w:pPr>
        <w:widowControl w:val="0"/>
        <w:autoSpaceDE w:val="0"/>
        <w:autoSpaceDN w:val="0"/>
        <w:adjustRightInd w:val="0"/>
        <w:spacing w:line="230" w:lineRule="exact"/>
        <w:ind w:left="6064"/>
        <w:rPr>
          <w:rFonts w:asciiTheme="minorHAnsi" w:hAnsiTheme="minorHAnsi" w:cstheme="minorHAnsi"/>
          <w:color w:val="000000"/>
          <w:w w:val="102"/>
          <w:sz w:val="22"/>
          <w:szCs w:val="22"/>
        </w:rPr>
      </w:pPr>
    </w:p>
    <w:p w:rsidR="00105891" w:rsidRPr="00A754BB" w:rsidRDefault="00105891" w:rsidP="00105891">
      <w:pPr>
        <w:widowControl w:val="0"/>
        <w:autoSpaceDE w:val="0"/>
        <w:autoSpaceDN w:val="0"/>
        <w:adjustRightInd w:val="0"/>
        <w:spacing w:before="196" w:line="230" w:lineRule="exact"/>
        <w:ind w:left="3600" w:firstLine="720"/>
        <w:rPr>
          <w:rFonts w:asciiTheme="minorHAnsi" w:hAnsiTheme="minorHAnsi" w:cstheme="minorHAnsi"/>
          <w:b/>
          <w:color w:val="000000"/>
          <w:spacing w:val="-2"/>
          <w:sz w:val="22"/>
          <w:szCs w:val="22"/>
          <w:u w:val="single"/>
        </w:rPr>
      </w:pPr>
    </w:p>
    <w:p w:rsidR="00105891" w:rsidRPr="00A754BB" w:rsidRDefault="00105891" w:rsidP="00105891">
      <w:pPr>
        <w:widowControl w:val="0"/>
        <w:autoSpaceDE w:val="0"/>
        <w:autoSpaceDN w:val="0"/>
        <w:adjustRightInd w:val="0"/>
        <w:spacing w:before="196" w:line="230" w:lineRule="exact"/>
        <w:ind w:left="3600" w:firstLine="720"/>
        <w:rPr>
          <w:rFonts w:asciiTheme="minorHAnsi" w:hAnsiTheme="minorHAnsi" w:cstheme="minorHAnsi"/>
          <w:b/>
          <w:color w:val="000000"/>
          <w:spacing w:val="-2"/>
          <w:sz w:val="22"/>
          <w:szCs w:val="22"/>
          <w:u w:val="single"/>
        </w:rPr>
      </w:pPr>
      <w:r w:rsidRPr="00A754BB">
        <w:rPr>
          <w:rFonts w:asciiTheme="minorHAnsi" w:hAnsiTheme="minorHAnsi" w:cstheme="minorHAnsi"/>
          <w:b/>
          <w:color w:val="000000"/>
          <w:spacing w:val="-2"/>
          <w:sz w:val="22"/>
          <w:szCs w:val="22"/>
          <w:u w:val="single"/>
        </w:rPr>
        <w:t>UNDERTAKING</w:t>
      </w:r>
    </w:p>
    <w:p w:rsidR="00105891" w:rsidRPr="00A754BB" w:rsidRDefault="00105891" w:rsidP="00105891">
      <w:pPr>
        <w:widowControl w:val="0"/>
        <w:autoSpaceDE w:val="0"/>
        <w:autoSpaceDN w:val="0"/>
        <w:adjustRightInd w:val="0"/>
        <w:spacing w:line="280" w:lineRule="exact"/>
        <w:ind w:left="1768"/>
        <w:jc w:val="both"/>
        <w:rPr>
          <w:rFonts w:asciiTheme="minorHAnsi" w:hAnsiTheme="minorHAnsi" w:cstheme="minorHAnsi"/>
          <w:color w:val="000000"/>
          <w:spacing w:val="-2"/>
          <w:sz w:val="22"/>
          <w:szCs w:val="22"/>
          <w:u w:val="single"/>
        </w:rPr>
      </w:pPr>
    </w:p>
    <w:p w:rsidR="00105891" w:rsidRPr="00A754BB" w:rsidRDefault="00105891" w:rsidP="00105891">
      <w:pPr>
        <w:widowControl w:val="0"/>
        <w:autoSpaceDE w:val="0"/>
        <w:autoSpaceDN w:val="0"/>
        <w:adjustRightInd w:val="0"/>
        <w:spacing w:line="280" w:lineRule="exact"/>
        <w:ind w:left="1768"/>
        <w:jc w:val="both"/>
        <w:rPr>
          <w:rFonts w:asciiTheme="minorHAnsi" w:hAnsiTheme="minorHAnsi" w:cstheme="minorHAnsi"/>
          <w:color w:val="000000"/>
          <w:spacing w:val="-2"/>
          <w:sz w:val="22"/>
          <w:szCs w:val="22"/>
          <w:u w:val="single"/>
        </w:rPr>
      </w:pPr>
    </w:p>
    <w:p w:rsidR="00105891" w:rsidRPr="00A754BB" w:rsidRDefault="00105891" w:rsidP="00105891">
      <w:pPr>
        <w:widowControl w:val="0"/>
        <w:autoSpaceDE w:val="0"/>
        <w:autoSpaceDN w:val="0"/>
        <w:adjustRightInd w:val="0"/>
        <w:spacing w:before="9" w:line="360" w:lineRule="auto"/>
        <w:ind w:left="1768" w:right="1743"/>
        <w:jc w:val="both"/>
        <w:rPr>
          <w:rFonts w:asciiTheme="minorHAnsi" w:hAnsiTheme="minorHAnsi" w:cstheme="minorHAnsi"/>
          <w:color w:val="000000"/>
          <w:spacing w:val="-1"/>
          <w:sz w:val="22"/>
          <w:szCs w:val="22"/>
        </w:rPr>
      </w:pPr>
    </w:p>
    <w:p w:rsidR="00105891" w:rsidRPr="00A754BB" w:rsidRDefault="00105891" w:rsidP="00105891">
      <w:pPr>
        <w:widowControl w:val="0"/>
        <w:autoSpaceDE w:val="0"/>
        <w:autoSpaceDN w:val="0"/>
        <w:adjustRightInd w:val="0"/>
        <w:spacing w:before="9" w:line="360" w:lineRule="auto"/>
        <w:ind w:left="1768" w:right="522"/>
        <w:jc w:val="both"/>
        <w:rPr>
          <w:rFonts w:asciiTheme="minorHAnsi" w:hAnsiTheme="minorHAnsi" w:cstheme="minorHAnsi"/>
          <w:color w:val="000000"/>
          <w:spacing w:val="-1"/>
          <w:sz w:val="22"/>
          <w:szCs w:val="22"/>
        </w:rPr>
      </w:pPr>
      <w:r w:rsidRPr="00A754BB">
        <w:rPr>
          <w:rFonts w:asciiTheme="minorHAnsi" w:hAnsiTheme="minorHAnsi" w:cstheme="minorHAnsi"/>
          <w:color w:val="000000"/>
          <w:spacing w:val="-1"/>
          <w:sz w:val="22"/>
          <w:szCs w:val="22"/>
        </w:rPr>
        <w:t xml:space="preserve">This is to certify that ________________________ (Name of the Firm) has not been banned / black listed / debarred from Trade by any Central /State Govt. Dept. / Autonomous </w:t>
      </w:r>
      <w:proofErr w:type="gramStart"/>
      <w:r w:rsidRPr="00A754BB">
        <w:rPr>
          <w:rFonts w:asciiTheme="minorHAnsi" w:hAnsiTheme="minorHAnsi" w:cstheme="minorHAnsi"/>
          <w:color w:val="000000"/>
          <w:spacing w:val="-1"/>
          <w:sz w:val="22"/>
          <w:szCs w:val="22"/>
        </w:rPr>
        <w:t>Institution  /</w:t>
      </w:r>
      <w:proofErr w:type="gramEnd"/>
      <w:r w:rsidRPr="00A754BB">
        <w:rPr>
          <w:rFonts w:asciiTheme="minorHAnsi" w:hAnsiTheme="minorHAnsi" w:cstheme="minorHAnsi"/>
          <w:color w:val="000000"/>
          <w:spacing w:val="-1"/>
          <w:sz w:val="22"/>
          <w:szCs w:val="22"/>
        </w:rPr>
        <w:t xml:space="preserve">  PSUs in India</w:t>
      </w:r>
      <w:r w:rsidR="004D7C8D">
        <w:rPr>
          <w:rFonts w:asciiTheme="minorHAnsi" w:hAnsiTheme="minorHAnsi" w:cstheme="minorHAnsi"/>
          <w:color w:val="000000"/>
          <w:spacing w:val="-1"/>
          <w:sz w:val="22"/>
          <w:szCs w:val="22"/>
        </w:rPr>
        <w:t xml:space="preserve"> at the time of bidding</w:t>
      </w:r>
      <w:r w:rsidRPr="00A754BB">
        <w:rPr>
          <w:rFonts w:asciiTheme="minorHAnsi" w:hAnsiTheme="minorHAnsi" w:cstheme="minorHAnsi"/>
          <w:color w:val="000000"/>
          <w:spacing w:val="-1"/>
          <w:sz w:val="22"/>
          <w:szCs w:val="22"/>
        </w:rPr>
        <w:t xml:space="preserve">. </w:t>
      </w:r>
    </w:p>
    <w:p w:rsidR="00105891" w:rsidRPr="00A754BB" w:rsidRDefault="00105891" w:rsidP="00105891">
      <w:pPr>
        <w:widowControl w:val="0"/>
        <w:autoSpaceDE w:val="0"/>
        <w:autoSpaceDN w:val="0"/>
        <w:adjustRightInd w:val="0"/>
        <w:spacing w:line="360" w:lineRule="auto"/>
        <w:ind w:left="1768" w:right="522"/>
        <w:rPr>
          <w:rFonts w:asciiTheme="minorHAnsi" w:hAnsiTheme="minorHAnsi" w:cstheme="minorHAnsi"/>
          <w:color w:val="000000"/>
          <w:spacing w:val="-1"/>
          <w:sz w:val="22"/>
          <w:szCs w:val="22"/>
        </w:rPr>
      </w:pPr>
    </w:p>
    <w:p w:rsidR="00105891" w:rsidRPr="00A754BB" w:rsidRDefault="00105891" w:rsidP="00105891">
      <w:pPr>
        <w:widowControl w:val="0"/>
        <w:autoSpaceDE w:val="0"/>
        <w:autoSpaceDN w:val="0"/>
        <w:adjustRightInd w:val="0"/>
        <w:spacing w:line="230" w:lineRule="exact"/>
        <w:ind w:left="1768" w:right="522"/>
        <w:rPr>
          <w:rFonts w:asciiTheme="minorHAnsi" w:hAnsiTheme="minorHAnsi" w:cstheme="minorHAnsi"/>
          <w:color w:val="000000"/>
          <w:spacing w:val="-1"/>
          <w:sz w:val="22"/>
          <w:szCs w:val="22"/>
        </w:rPr>
      </w:pPr>
    </w:p>
    <w:p w:rsidR="00105891" w:rsidRPr="00A754BB" w:rsidRDefault="00105891" w:rsidP="00105891">
      <w:pPr>
        <w:ind w:left="1768" w:right="522"/>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105891" w:rsidRPr="00A754BB" w:rsidRDefault="00105891" w:rsidP="00105891">
      <w:pPr>
        <w:rPr>
          <w:rFonts w:asciiTheme="minorHAnsi" w:hAnsiTheme="minorHAnsi" w:cstheme="minorHAnsi"/>
          <w:sz w:val="22"/>
          <w:szCs w:val="22"/>
        </w:rPr>
      </w:pPr>
    </w:p>
    <w:p w:rsidR="00105891" w:rsidRPr="00A754BB" w:rsidRDefault="00105891" w:rsidP="00105891">
      <w:pPr>
        <w:widowControl w:val="0"/>
        <w:autoSpaceDE w:val="0"/>
        <w:autoSpaceDN w:val="0"/>
        <w:adjustRightInd w:val="0"/>
        <w:spacing w:before="192" w:line="230" w:lineRule="exact"/>
        <w:ind w:left="1800"/>
        <w:rPr>
          <w:rFonts w:asciiTheme="minorHAnsi" w:hAnsiTheme="minorHAnsi" w:cstheme="minorHAnsi"/>
          <w:color w:val="000000"/>
          <w:spacing w:val="-2"/>
          <w:sz w:val="22"/>
          <w:szCs w:val="22"/>
        </w:rPr>
      </w:pPr>
      <w:r w:rsidRPr="00A754BB">
        <w:rPr>
          <w:rFonts w:asciiTheme="minorHAnsi" w:hAnsiTheme="minorHAnsi" w:cstheme="minorHAnsi"/>
          <w:color w:val="000000"/>
          <w:spacing w:val="-2"/>
          <w:sz w:val="22"/>
          <w:szCs w:val="22"/>
        </w:rPr>
        <w:tab/>
      </w:r>
      <w:r w:rsidRPr="00A754BB">
        <w:rPr>
          <w:rFonts w:asciiTheme="minorHAnsi" w:hAnsiTheme="minorHAnsi" w:cstheme="minorHAnsi"/>
          <w:color w:val="000000"/>
          <w:spacing w:val="-2"/>
          <w:sz w:val="22"/>
          <w:szCs w:val="22"/>
        </w:rPr>
        <w:tab/>
      </w: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Signature with date of Authorized signatory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________________________ </w:t>
      </w:r>
    </w:p>
    <w:p w:rsidR="00105891" w:rsidRPr="00A754BB" w:rsidRDefault="00105891" w:rsidP="00105891">
      <w:pPr>
        <w:pStyle w:val="Default"/>
        <w:jc w:val="both"/>
        <w:rPr>
          <w:rFonts w:asciiTheme="minorHAnsi" w:hAnsiTheme="minorHAnsi" w:cstheme="minorHAnsi"/>
          <w:color w:val="auto"/>
          <w:sz w:val="22"/>
          <w:szCs w:val="22"/>
        </w:rPr>
      </w:pP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ind w:firstLine="720"/>
        <w:rPr>
          <w:rFonts w:asciiTheme="minorHAnsi" w:hAnsiTheme="minorHAnsi" w:cstheme="minorHAnsi"/>
          <w:sz w:val="22"/>
          <w:szCs w:val="22"/>
        </w:rPr>
      </w:pPr>
      <w:r w:rsidRPr="00A754BB">
        <w:rPr>
          <w:rFonts w:asciiTheme="minorHAnsi" w:hAnsiTheme="minorHAnsi" w:cstheme="minorHAnsi"/>
          <w:sz w:val="22"/>
          <w:szCs w:val="22"/>
        </w:rPr>
        <w:t xml:space="preserve">Firm’s </w:t>
      </w:r>
      <w:proofErr w:type="gramStart"/>
      <w:r w:rsidRPr="00A754BB">
        <w:rPr>
          <w:rFonts w:asciiTheme="minorHAnsi" w:hAnsiTheme="minorHAnsi" w:cstheme="minorHAnsi"/>
          <w:sz w:val="22"/>
          <w:szCs w:val="22"/>
        </w:rPr>
        <w:t>Seal:_</w:t>
      </w:r>
      <w:proofErr w:type="gramEnd"/>
      <w:r w:rsidRPr="00A754BB">
        <w:rPr>
          <w:rFonts w:asciiTheme="minorHAnsi" w:hAnsiTheme="minorHAnsi" w:cstheme="minorHAnsi"/>
          <w:sz w:val="22"/>
          <w:szCs w:val="22"/>
        </w:rPr>
        <w:t>____________________</w:t>
      </w:r>
    </w:p>
    <w:p w:rsidR="00105891" w:rsidRPr="00A754BB" w:rsidRDefault="00105891" w:rsidP="00105891">
      <w:pPr>
        <w:rPr>
          <w:rFonts w:asciiTheme="minorHAnsi" w:hAnsiTheme="minorHAnsi" w:cstheme="minorHAnsi"/>
          <w:sz w:val="22"/>
          <w:szCs w:val="22"/>
        </w:rPr>
      </w:pPr>
    </w:p>
    <w:p w:rsidR="00105891" w:rsidRPr="00A754BB" w:rsidRDefault="00105891" w:rsidP="00105891">
      <w:pPr>
        <w:rPr>
          <w:rFonts w:asciiTheme="minorHAnsi" w:eastAsia="Calibri" w:hAnsiTheme="minorHAnsi" w:cstheme="minorHAnsi"/>
          <w:i/>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Default="00105891"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D62552" w:rsidRDefault="00D62552"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Pr="00A754BB" w:rsidRDefault="004D7C8D" w:rsidP="009D41C6">
      <w:pPr>
        <w:contextualSpacing/>
        <w:jc w:val="both"/>
        <w:rPr>
          <w:rFonts w:asciiTheme="minorHAnsi" w:hAnsiTheme="minorHAnsi" w:cstheme="minorHAnsi"/>
          <w:color w:val="000000"/>
          <w:sz w:val="22"/>
          <w:szCs w:val="22"/>
        </w:rPr>
      </w:pPr>
    </w:p>
    <w:p w:rsidR="0033069B" w:rsidRPr="00A754BB" w:rsidRDefault="0033069B" w:rsidP="0033069B">
      <w:pPr>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TENDER No:  </w:t>
      </w:r>
      <w:r w:rsidR="004D7C8D">
        <w:rPr>
          <w:rFonts w:asciiTheme="minorHAnsi" w:hAnsiTheme="minorHAnsi" w:cstheme="minorHAnsi"/>
          <w:b/>
          <w:sz w:val="22"/>
          <w:szCs w:val="22"/>
        </w:rPr>
        <w:t>63000</w:t>
      </w:r>
      <w:r w:rsidR="00A43719">
        <w:rPr>
          <w:rFonts w:asciiTheme="minorHAnsi" w:hAnsiTheme="minorHAnsi" w:cstheme="minorHAnsi"/>
          <w:b/>
          <w:sz w:val="22"/>
          <w:szCs w:val="22"/>
        </w:rPr>
        <w:t>35772</w:t>
      </w:r>
      <w:r w:rsidR="00C35A7A" w:rsidRPr="00A754BB">
        <w:rPr>
          <w:rFonts w:asciiTheme="minorHAnsi" w:hAnsiTheme="minorHAnsi" w:cstheme="minorHAnsi"/>
          <w:b/>
          <w:sz w:val="22"/>
          <w:szCs w:val="22"/>
        </w:rPr>
        <w:tab/>
      </w:r>
      <w:r w:rsidRPr="00A754BB">
        <w:rPr>
          <w:rFonts w:asciiTheme="minorHAnsi" w:hAnsiTheme="minorHAnsi" w:cstheme="minorHAnsi"/>
          <w:b/>
          <w:sz w:val="22"/>
          <w:szCs w:val="22"/>
        </w:rPr>
        <w:tab/>
      </w:r>
      <w:r w:rsidRPr="00A754BB">
        <w:rPr>
          <w:rFonts w:asciiTheme="minorHAnsi" w:hAnsiTheme="minorHAnsi" w:cstheme="minorHAnsi"/>
          <w:b/>
          <w:sz w:val="22"/>
          <w:szCs w:val="22"/>
        </w:rPr>
        <w:tab/>
        <w:t xml:space="preserve">                  </w:t>
      </w:r>
      <w:r w:rsidRPr="00A754BB">
        <w:rPr>
          <w:rFonts w:asciiTheme="minorHAnsi" w:hAnsiTheme="minorHAnsi" w:cstheme="minorHAnsi"/>
          <w:b/>
          <w:sz w:val="22"/>
          <w:szCs w:val="22"/>
        </w:rPr>
        <w:tab/>
      </w:r>
      <w:r w:rsidRPr="00A754BB">
        <w:rPr>
          <w:rFonts w:asciiTheme="minorHAnsi" w:hAnsiTheme="minorHAnsi" w:cstheme="minorHAnsi"/>
          <w:b/>
          <w:sz w:val="22"/>
          <w:szCs w:val="22"/>
        </w:rPr>
        <w:tab/>
        <w:t xml:space="preserve">                 Date: </w:t>
      </w:r>
      <w:r w:rsidR="004D7C8D">
        <w:rPr>
          <w:rFonts w:asciiTheme="minorHAnsi" w:hAnsiTheme="minorHAnsi" w:cstheme="minorHAnsi"/>
          <w:b/>
          <w:sz w:val="22"/>
          <w:szCs w:val="22"/>
        </w:rPr>
        <w:t>25.03.2021</w:t>
      </w:r>
    </w:p>
    <w:p w:rsidR="0033069B" w:rsidRPr="00A754BB" w:rsidRDefault="0033069B" w:rsidP="0033069B">
      <w:pPr>
        <w:jc w:val="center"/>
        <w:rPr>
          <w:rFonts w:asciiTheme="minorHAnsi" w:hAnsiTheme="minorHAnsi" w:cstheme="minorHAnsi"/>
          <w:b/>
          <w:sz w:val="22"/>
          <w:szCs w:val="22"/>
        </w:rPr>
      </w:pPr>
    </w:p>
    <w:p w:rsidR="00B81887" w:rsidRPr="00A754BB" w:rsidRDefault="00B81887" w:rsidP="00B81887">
      <w:pPr>
        <w:jc w:val="center"/>
        <w:rPr>
          <w:rFonts w:asciiTheme="minorHAnsi" w:hAnsiTheme="minorHAnsi" w:cstheme="minorHAnsi"/>
          <w:b/>
          <w:sz w:val="22"/>
          <w:szCs w:val="22"/>
        </w:rPr>
      </w:pPr>
    </w:p>
    <w:p w:rsidR="00105891" w:rsidRPr="00A754BB" w:rsidRDefault="004D7C8D" w:rsidP="00105891">
      <w:pPr>
        <w:widowControl w:val="0"/>
        <w:autoSpaceDE w:val="0"/>
        <w:autoSpaceDN w:val="0"/>
        <w:adjustRightInd w:val="0"/>
        <w:spacing w:before="47" w:line="276" w:lineRule="exact"/>
        <w:ind w:left="1800"/>
        <w:jc w:val="right"/>
        <w:rPr>
          <w:rFonts w:asciiTheme="minorHAnsi" w:hAnsiTheme="minorHAnsi" w:cstheme="minorHAnsi"/>
          <w:b/>
          <w:color w:val="000000"/>
          <w:sz w:val="22"/>
          <w:szCs w:val="22"/>
          <w:u w:val="single"/>
        </w:rPr>
      </w:pPr>
      <w:r>
        <w:rPr>
          <w:rFonts w:asciiTheme="minorHAnsi" w:hAnsiTheme="minorHAnsi" w:cstheme="minorHAnsi"/>
          <w:b/>
          <w:color w:val="000000"/>
          <w:sz w:val="22"/>
          <w:szCs w:val="22"/>
          <w:u w:val="single"/>
        </w:rPr>
        <w:t>A</w:t>
      </w:r>
      <w:r w:rsidR="00105891" w:rsidRPr="00A754BB">
        <w:rPr>
          <w:rFonts w:asciiTheme="minorHAnsi" w:hAnsiTheme="minorHAnsi" w:cstheme="minorHAnsi"/>
          <w:b/>
          <w:color w:val="000000"/>
          <w:sz w:val="22"/>
          <w:szCs w:val="22"/>
          <w:u w:val="single"/>
        </w:rPr>
        <w:t xml:space="preserve">nnexure - </w:t>
      </w:r>
      <w:r w:rsidR="00C35A7A" w:rsidRPr="00A754BB">
        <w:rPr>
          <w:rFonts w:asciiTheme="minorHAnsi" w:hAnsiTheme="minorHAnsi" w:cstheme="minorHAnsi"/>
          <w:b/>
          <w:color w:val="000000"/>
          <w:sz w:val="22"/>
          <w:szCs w:val="22"/>
          <w:u w:val="single"/>
        </w:rPr>
        <w:t>E</w:t>
      </w:r>
      <w:r w:rsidR="00105891" w:rsidRPr="00A754BB">
        <w:rPr>
          <w:rFonts w:asciiTheme="minorHAnsi" w:hAnsiTheme="minorHAnsi" w:cstheme="minorHAnsi"/>
          <w:b/>
          <w:color w:val="000000"/>
          <w:sz w:val="22"/>
          <w:szCs w:val="22"/>
          <w:u w:val="single"/>
        </w:rPr>
        <w:t xml:space="preserve">  </w:t>
      </w:r>
    </w:p>
    <w:p w:rsidR="00A150A7" w:rsidRPr="00A754BB" w:rsidRDefault="00105891" w:rsidP="00A150A7">
      <w:pPr>
        <w:widowControl w:val="0"/>
        <w:autoSpaceDE w:val="0"/>
        <w:autoSpaceDN w:val="0"/>
        <w:adjustRightInd w:val="0"/>
        <w:spacing w:before="47" w:line="276" w:lineRule="exact"/>
        <w:ind w:left="1800"/>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 </w:t>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t xml:space="preserve"> </w:t>
      </w:r>
    </w:p>
    <w:p w:rsidR="00105891" w:rsidRPr="00A754BB" w:rsidRDefault="00A150A7" w:rsidP="00B81887">
      <w:pPr>
        <w:widowControl w:val="0"/>
        <w:autoSpaceDE w:val="0"/>
        <w:autoSpaceDN w:val="0"/>
        <w:adjustRightInd w:val="0"/>
        <w:spacing w:before="47" w:line="276" w:lineRule="exact"/>
        <w:ind w:left="1800"/>
        <w:rPr>
          <w:rFonts w:asciiTheme="minorHAnsi" w:hAnsiTheme="minorHAnsi" w:cstheme="minorHAnsi"/>
          <w:b/>
          <w:sz w:val="22"/>
          <w:szCs w:val="22"/>
          <w:u w:val="single"/>
        </w:rPr>
      </w:pP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00105891" w:rsidRPr="00A754BB">
        <w:rPr>
          <w:rFonts w:asciiTheme="minorHAnsi" w:hAnsiTheme="minorHAnsi" w:cstheme="minorHAnsi"/>
          <w:b/>
          <w:sz w:val="22"/>
          <w:szCs w:val="22"/>
          <w:u w:val="single"/>
        </w:rPr>
        <w:t xml:space="preserve">Undertaking </w:t>
      </w: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To: </w:t>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t xml:space="preserve"> </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roofErr w:type="gramStart"/>
      <w:r w:rsidRPr="00A754BB">
        <w:rPr>
          <w:rFonts w:asciiTheme="minorHAnsi" w:hAnsiTheme="minorHAnsi" w:cstheme="minorHAnsi"/>
          <w:color w:val="auto"/>
          <w:sz w:val="22"/>
          <w:szCs w:val="22"/>
        </w:rPr>
        <w:t>The  General</w:t>
      </w:r>
      <w:proofErr w:type="gramEnd"/>
      <w:r w:rsidRPr="00A754BB">
        <w:rPr>
          <w:rFonts w:asciiTheme="minorHAnsi" w:hAnsiTheme="minorHAnsi" w:cstheme="minorHAnsi"/>
          <w:color w:val="auto"/>
          <w:sz w:val="22"/>
          <w:szCs w:val="22"/>
        </w:rPr>
        <w:t xml:space="preserve"> Manager (Corporate Materials),</w:t>
      </w: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M/s. BEML LTD</w:t>
      </w: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Bangalore-27</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Dear Sir, </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Having examined the Bid </w:t>
      </w:r>
      <w:proofErr w:type="gramStart"/>
      <w:r w:rsidRPr="00A754BB">
        <w:rPr>
          <w:rFonts w:asciiTheme="minorHAnsi" w:hAnsiTheme="minorHAnsi" w:cstheme="minorHAnsi"/>
          <w:color w:val="auto"/>
          <w:sz w:val="22"/>
          <w:szCs w:val="22"/>
        </w:rPr>
        <w:t xml:space="preserve"># </w:t>
      </w:r>
      <w:r w:rsidR="00CC03A6" w:rsidRPr="00A754BB">
        <w:rPr>
          <w:rFonts w:asciiTheme="minorHAnsi" w:hAnsiTheme="minorHAnsi" w:cstheme="minorHAnsi"/>
          <w:color w:val="auto"/>
          <w:sz w:val="22"/>
          <w:szCs w:val="22"/>
        </w:rPr>
        <w:t xml:space="preserve"> </w:t>
      </w:r>
      <w:r w:rsidRPr="00A754BB">
        <w:rPr>
          <w:rFonts w:asciiTheme="minorHAnsi" w:hAnsiTheme="minorHAnsi" w:cstheme="minorHAnsi"/>
          <w:color w:val="auto"/>
          <w:sz w:val="22"/>
          <w:szCs w:val="22"/>
        </w:rPr>
        <w:t>dated</w:t>
      </w:r>
      <w:proofErr w:type="gramEnd"/>
      <w:r w:rsidRPr="00A754BB">
        <w:rPr>
          <w:rFonts w:asciiTheme="minorHAnsi" w:hAnsiTheme="minorHAnsi" w:cstheme="minorHAnsi"/>
          <w:color w:val="auto"/>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w:t>
      </w:r>
      <w:r w:rsidR="004D7C8D">
        <w:rPr>
          <w:rFonts w:asciiTheme="minorHAnsi" w:hAnsiTheme="minorHAnsi" w:cstheme="minorHAnsi"/>
          <w:color w:val="auto"/>
          <w:sz w:val="22"/>
          <w:szCs w:val="22"/>
        </w:rPr>
        <w:t xml:space="preserve"> at the time of bidding</w:t>
      </w:r>
      <w:r w:rsidRPr="00A754BB">
        <w:rPr>
          <w:rFonts w:asciiTheme="minorHAnsi" w:hAnsiTheme="minorHAnsi" w:cstheme="minorHAnsi"/>
          <w:color w:val="auto"/>
          <w:sz w:val="22"/>
          <w:szCs w:val="22"/>
        </w:rPr>
        <w:t xml:space="preserve">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left="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t xml:space="preserve">Signature with date of Authorized signatory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left="3600"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 </w:t>
      </w:r>
    </w:p>
    <w:p w:rsidR="00105891" w:rsidRPr="00A754BB" w:rsidRDefault="00105891" w:rsidP="00105891">
      <w:pPr>
        <w:pStyle w:val="Default"/>
        <w:jc w:val="both"/>
        <w:rPr>
          <w:rFonts w:asciiTheme="minorHAnsi" w:hAnsiTheme="minorHAnsi" w:cstheme="minorHAnsi"/>
          <w:color w:val="auto"/>
          <w:sz w:val="22"/>
          <w:szCs w:val="22"/>
        </w:rPr>
      </w:pPr>
    </w:p>
    <w:p w:rsidR="00105891" w:rsidRPr="00A754BB" w:rsidRDefault="00105891" w:rsidP="00105891">
      <w:pPr>
        <w:pStyle w:val="Default"/>
        <w:ind w:left="3600"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105891" w:rsidRPr="00A754BB" w:rsidRDefault="00105891" w:rsidP="00105891">
      <w:pPr>
        <w:pStyle w:val="Default"/>
        <w:ind w:left="720"/>
        <w:rPr>
          <w:rFonts w:asciiTheme="minorHAnsi" w:hAnsiTheme="minorHAnsi" w:cstheme="minorHAnsi"/>
          <w:color w:val="auto"/>
          <w:sz w:val="22"/>
          <w:szCs w:val="22"/>
        </w:rPr>
      </w:pPr>
    </w:p>
    <w:p w:rsidR="004D7C8D" w:rsidRDefault="004D7C8D" w:rsidP="004D7C8D">
      <w:pPr>
        <w:ind w:right="545"/>
        <w:rPr>
          <w:b/>
          <w:sz w:val="22"/>
          <w:szCs w:val="22"/>
        </w:rPr>
      </w:pPr>
      <w:r>
        <w:rPr>
          <w:rFonts w:asciiTheme="minorHAnsi" w:hAnsiTheme="minorHAnsi" w:cstheme="minorHAnsi"/>
          <w:sz w:val="22"/>
          <w:szCs w:val="22"/>
        </w:rPr>
        <w:t xml:space="preserve">                                                                                        </w:t>
      </w:r>
      <w:r w:rsidR="00105891" w:rsidRPr="00A754BB">
        <w:rPr>
          <w:rFonts w:asciiTheme="minorHAnsi" w:hAnsiTheme="minorHAnsi" w:cstheme="minorHAnsi"/>
          <w:sz w:val="22"/>
          <w:szCs w:val="22"/>
        </w:rPr>
        <w:t xml:space="preserve">Firm’s </w:t>
      </w:r>
      <w:proofErr w:type="gramStart"/>
      <w:r w:rsidR="00105891" w:rsidRPr="00A754BB">
        <w:rPr>
          <w:rFonts w:asciiTheme="minorHAnsi" w:hAnsiTheme="minorHAnsi" w:cstheme="minorHAnsi"/>
          <w:sz w:val="22"/>
          <w:szCs w:val="22"/>
        </w:rPr>
        <w:t>Seal:_</w:t>
      </w:r>
      <w:proofErr w:type="gramEnd"/>
      <w:r w:rsidR="00105891" w:rsidRPr="00A754BB">
        <w:rPr>
          <w:rFonts w:asciiTheme="minorHAnsi" w:hAnsiTheme="minorHAnsi" w:cstheme="minorHAnsi"/>
          <w:sz w:val="22"/>
          <w:szCs w:val="22"/>
        </w:rPr>
        <w:t>___________________</w:t>
      </w:r>
      <w:r w:rsidRPr="004D7C8D">
        <w:rPr>
          <w:b/>
          <w:sz w:val="22"/>
          <w:szCs w:val="22"/>
        </w:rPr>
        <w:t xml:space="preserve"> </w:t>
      </w: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Pr="004D7C8D" w:rsidRDefault="004D7C8D" w:rsidP="004D7C8D">
      <w:pPr>
        <w:ind w:right="545"/>
        <w:rPr>
          <w:rFonts w:asciiTheme="minorHAnsi" w:hAnsiTheme="minorHAnsi" w:cstheme="minorHAnsi"/>
          <w:b/>
          <w:sz w:val="22"/>
          <w:szCs w:val="22"/>
        </w:rPr>
      </w:pPr>
      <w:r w:rsidRPr="004D7C8D">
        <w:rPr>
          <w:rFonts w:asciiTheme="minorHAnsi" w:hAnsiTheme="minorHAnsi" w:cstheme="minorHAnsi"/>
          <w:b/>
          <w:sz w:val="22"/>
          <w:szCs w:val="22"/>
        </w:rPr>
        <w:lastRenderedPageBreak/>
        <w:t xml:space="preserve">TENDER No: </w:t>
      </w:r>
      <w:r w:rsidRPr="004D7C8D">
        <w:rPr>
          <w:rFonts w:asciiTheme="minorHAnsi" w:hAnsiTheme="minorHAnsi" w:cstheme="minorHAnsi"/>
          <w:b/>
          <w:bCs/>
          <w:sz w:val="22"/>
          <w:szCs w:val="22"/>
        </w:rPr>
        <w:t>63000</w:t>
      </w:r>
      <w:r w:rsidR="00A43719">
        <w:rPr>
          <w:rFonts w:asciiTheme="minorHAnsi" w:hAnsiTheme="minorHAnsi" w:cstheme="minorHAnsi"/>
          <w:b/>
          <w:bCs/>
          <w:sz w:val="22"/>
          <w:szCs w:val="22"/>
        </w:rPr>
        <w:t>35772</w:t>
      </w:r>
      <w:r w:rsidRPr="004D7C8D">
        <w:rPr>
          <w:rFonts w:asciiTheme="minorHAnsi" w:hAnsiTheme="minorHAnsi" w:cstheme="minorHAnsi"/>
          <w:b/>
          <w:sz w:val="22"/>
          <w:szCs w:val="22"/>
        </w:rPr>
        <w:tab/>
        <w:t xml:space="preserve">                  </w:t>
      </w:r>
      <w:r w:rsidRPr="004D7C8D">
        <w:rPr>
          <w:rFonts w:asciiTheme="minorHAnsi" w:hAnsiTheme="minorHAnsi" w:cstheme="minorHAnsi"/>
          <w:b/>
          <w:sz w:val="22"/>
          <w:szCs w:val="22"/>
        </w:rPr>
        <w:tab/>
      </w:r>
      <w:r w:rsidRPr="004D7C8D">
        <w:rPr>
          <w:rFonts w:asciiTheme="minorHAnsi" w:hAnsiTheme="minorHAnsi" w:cstheme="minorHAnsi"/>
          <w:b/>
          <w:sz w:val="22"/>
          <w:szCs w:val="22"/>
        </w:rPr>
        <w:tab/>
        <w:t xml:space="preserve">                </w:t>
      </w:r>
      <w:r w:rsidRPr="004D7C8D">
        <w:rPr>
          <w:rFonts w:asciiTheme="minorHAnsi" w:hAnsiTheme="minorHAnsi" w:cstheme="minorHAnsi"/>
          <w:b/>
          <w:sz w:val="22"/>
          <w:szCs w:val="22"/>
        </w:rPr>
        <w:tab/>
        <w:t xml:space="preserve"> </w:t>
      </w:r>
      <w:r w:rsidRPr="004D7C8D">
        <w:rPr>
          <w:rFonts w:asciiTheme="minorHAnsi" w:hAnsiTheme="minorHAnsi" w:cstheme="minorHAnsi"/>
          <w:b/>
          <w:sz w:val="22"/>
          <w:szCs w:val="22"/>
        </w:rPr>
        <w:tab/>
        <w:t xml:space="preserve">    Date: </w:t>
      </w:r>
      <w:r w:rsidR="00D62552">
        <w:rPr>
          <w:rFonts w:asciiTheme="minorHAnsi" w:hAnsiTheme="minorHAnsi" w:cstheme="minorHAnsi"/>
          <w:b/>
          <w:sz w:val="22"/>
          <w:szCs w:val="22"/>
        </w:rPr>
        <w:t>25.03.2021</w:t>
      </w:r>
    </w:p>
    <w:p w:rsidR="004D7C8D" w:rsidRPr="004D7C8D" w:rsidRDefault="004D7C8D" w:rsidP="004D7C8D">
      <w:pPr>
        <w:widowControl w:val="0"/>
        <w:autoSpaceDE w:val="0"/>
        <w:autoSpaceDN w:val="0"/>
        <w:adjustRightInd w:val="0"/>
        <w:spacing w:before="47" w:line="276" w:lineRule="exact"/>
        <w:ind w:left="1800" w:right="-448"/>
        <w:jc w:val="right"/>
        <w:rPr>
          <w:rFonts w:asciiTheme="minorHAnsi" w:hAnsiTheme="minorHAnsi" w:cstheme="minorHAnsi"/>
          <w:b/>
          <w:color w:val="000000"/>
          <w:sz w:val="22"/>
          <w:szCs w:val="22"/>
        </w:rPr>
      </w:pPr>
      <w:r w:rsidRPr="004D7C8D">
        <w:rPr>
          <w:rFonts w:asciiTheme="minorHAnsi" w:hAnsiTheme="minorHAnsi" w:cstheme="minorHAnsi"/>
          <w:b/>
          <w:color w:val="000000"/>
          <w:sz w:val="22"/>
          <w:szCs w:val="22"/>
        </w:rPr>
        <w:t xml:space="preserve">        </w:t>
      </w:r>
    </w:p>
    <w:p w:rsidR="004D7C8D" w:rsidRPr="004D7C8D" w:rsidRDefault="004D7C8D" w:rsidP="004D7C8D">
      <w:pPr>
        <w:ind w:right="545"/>
        <w:contextualSpacing/>
        <w:jc w:val="right"/>
        <w:rPr>
          <w:rFonts w:asciiTheme="minorHAnsi" w:hAnsiTheme="minorHAnsi" w:cstheme="minorHAnsi"/>
          <w:b/>
          <w:color w:val="000000"/>
          <w:sz w:val="22"/>
          <w:szCs w:val="22"/>
        </w:rPr>
      </w:pPr>
      <w:r w:rsidRPr="004D7C8D">
        <w:rPr>
          <w:rFonts w:asciiTheme="minorHAnsi" w:hAnsiTheme="minorHAnsi" w:cstheme="minorHAnsi"/>
          <w:b/>
          <w:color w:val="000000"/>
          <w:sz w:val="22"/>
          <w:szCs w:val="22"/>
        </w:rPr>
        <w:t>Annexure</w:t>
      </w:r>
      <w:proofErr w:type="gramStart"/>
      <w:r w:rsidRPr="004D7C8D">
        <w:rPr>
          <w:rFonts w:asciiTheme="minorHAnsi" w:hAnsiTheme="minorHAnsi" w:cstheme="minorHAnsi"/>
          <w:b/>
          <w:color w:val="000000"/>
          <w:sz w:val="22"/>
          <w:szCs w:val="22"/>
        </w:rPr>
        <w:t>-‘</w:t>
      </w:r>
      <w:proofErr w:type="gramEnd"/>
      <w:r w:rsidRPr="004D7C8D">
        <w:rPr>
          <w:rFonts w:asciiTheme="minorHAnsi" w:hAnsiTheme="minorHAnsi" w:cstheme="minorHAnsi"/>
          <w:b/>
          <w:color w:val="000000"/>
          <w:sz w:val="22"/>
          <w:szCs w:val="22"/>
        </w:rPr>
        <w:t xml:space="preserve">F’  </w:t>
      </w:r>
    </w:p>
    <w:p w:rsidR="004D7C8D" w:rsidRPr="004D7C8D" w:rsidRDefault="004D7C8D" w:rsidP="004D7C8D">
      <w:pPr>
        <w:jc w:val="center"/>
        <w:rPr>
          <w:rFonts w:asciiTheme="minorHAnsi" w:hAnsiTheme="minorHAnsi" w:cstheme="minorHAnsi"/>
          <w:b/>
          <w:sz w:val="22"/>
          <w:szCs w:val="22"/>
        </w:rPr>
      </w:pPr>
    </w:p>
    <w:p w:rsidR="004D7C8D" w:rsidRPr="004D7C8D" w:rsidRDefault="004D7C8D" w:rsidP="004D7C8D">
      <w:pPr>
        <w:jc w:val="center"/>
        <w:rPr>
          <w:rFonts w:asciiTheme="minorHAnsi" w:hAnsiTheme="minorHAnsi" w:cstheme="minorHAnsi"/>
          <w:b/>
          <w:sz w:val="22"/>
          <w:szCs w:val="22"/>
        </w:rPr>
      </w:pPr>
      <w:r w:rsidRPr="004D7C8D">
        <w:rPr>
          <w:rFonts w:asciiTheme="minorHAnsi" w:hAnsiTheme="minorHAnsi" w:cstheme="minorHAnsi"/>
          <w:b/>
          <w:sz w:val="22"/>
          <w:szCs w:val="22"/>
        </w:rPr>
        <w:t>Special Conditions arising out of implementation of GST</w:t>
      </w:r>
    </w:p>
    <w:p w:rsidR="004D7C8D" w:rsidRPr="004D7C8D" w:rsidRDefault="004D7C8D" w:rsidP="004D7C8D">
      <w:pPr>
        <w:jc w:val="center"/>
        <w:rPr>
          <w:rFonts w:asciiTheme="minorHAnsi" w:hAnsiTheme="minorHAnsi" w:cstheme="minorHAnsi"/>
          <w:b/>
          <w:sz w:val="22"/>
          <w:szCs w:val="22"/>
          <w:u w:val="single"/>
        </w:rPr>
      </w:pPr>
      <w:r w:rsidRPr="004D7C8D">
        <w:rPr>
          <w:rFonts w:asciiTheme="minorHAnsi" w:hAnsiTheme="minorHAnsi" w:cstheme="minorHAnsi"/>
          <w:b/>
          <w:sz w:val="22"/>
          <w:szCs w:val="22"/>
          <w:u w:val="single"/>
        </w:rPr>
        <w:t>(Which is to be signed and submitted along with the offer)</w:t>
      </w:r>
    </w:p>
    <w:p w:rsidR="004D7C8D" w:rsidRPr="004D7C8D" w:rsidRDefault="004D7C8D" w:rsidP="004D7C8D">
      <w:pPr>
        <w:ind w:left="426"/>
        <w:jc w:val="center"/>
        <w:rPr>
          <w:rFonts w:asciiTheme="minorHAnsi" w:hAnsiTheme="minorHAnsi" w:cstheme="minorHAnsi"/>
          <w:b/>
          <w:sz w:val="22"/>
          <w:szCs w:val="22"/>
        </w:rPr>
      </w:pPr>
      <w:r w:rsidRPr="004D7C8D">
        <w:rPr>
          <w:rFonts w:asciiTheme="minorHAnsi" w:hAnsiTheme="minorHAnsi" w:cstheme="minorHAnsi"/>
          <w:b/>
          <w:sz w:val="22"/>
          <w:szCs w:val="22"/>
        </w:rPr>
        <w:t>Tax Indemnity clause</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D7C8D">
        <w:rPr>
          <w:rFonts w:asciiTheme="minorHAnsi" w:hAnsiTheme="minorHAnsi" w:cstheme="minorHAnsi"/>
          <w:sz w:val="22"/>
          <w:szCs w:val="22"/>
        </w:rPr>
        <w:t>BEML  in</w:t>
      </w:r>
      <w:proofErr w:type="gramEnd"/>
      <w:r w:rsidRPr="004D7C8D">
        <w:rPr>
          <w:rFonts w:asciiTheme="minorHAnsi" w:hAnsiTheme="minorHAnsi" w:cstheme="minorHAnsi"/>
          <w:sz w:val="22"/>
          <w:szCs w:val="22"/>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4D7C8D">
        <w:rPr>
          <w:rFonts w:asciiTheme="minorHAnsi" w:hAnsiTheme="minorHAnsi" w:cstheme="minorHAnsi"/>
          <w:sz w:val="22"/>
          <w:szCs w:val="22"/>
        </w:rPr>
        <w:t>is</w:t>
      </w:r>
      <w:proofErr w:type="gramEnd"/>
      <w:r w:rsidRPr="004D7C8D">
        <w:rPr>
          <w:rFonts w:asciiTheme="minorHAnsi" w:hAnsiTheme="minorHAnsi" w:cstheme="minorHAnsi"/>
          <w:sz w:val="22"/>
          <w:szCs w:val="22"/>
        </w:rPr>
        <w:t xml:space="preserve"> passed on to BEML.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Any amount paid to the suppliers including job-workers / sub-contractors shall be first attributable to the GST Tax charged in the invoice and the balance shall be considered towards the ‘value’ of supply of goods / services.</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lastRenderedPageBreak/>
        <w:t xml:space="preserve">HSN for goods shall be specifically included to avoid disagreement on classification at a later stage.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BEML shall identify the Place of supply to enable to avail the GST credit at right location.</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266542" w:rsidRDefault="004D7C8D" w:rsidP="00A43719">
      <w:pPr>
        <w:numPr>
          <w:ilvl w:val="0"/>
          <w:numId w:val="45"/>
        </w:numPr>
        <w:spacing w:after="200" w:line="276" w:lineRule="auto"/>
        <w:ind w:left="426" w:hanging="426"/>
        <w:jc w:val="both"/>
        <w:rPr>
          <w:rFonts w:asciiTheme="minorHAnsi" w:hAnsiTheme="minorHAnsi" w:cstheme="minorHAnsi"/>
          <w:sz w:val="22"/>
          <w:szCs w:val="22"/>
        </w:rPr>
      </w:pPr>
      <w:r w:rsidRPr="00266542">
        <w:rPr>
          <w:rFonts w:asciiTheme="minorHAnsi" w:hAnsiTheme="minorHAnsi" w:cstheme="minorHAnsi"/>
          <w:sz w:val="22"/>
          <w:szCs w:val="22"/>
        </w:rPr>
        <w:t xml:space="preserve">Any known discount shall form part of terms of the agreement to enable Supplier / BEML to claim tax adjustment. </w:t>
      </w:r>
    </w:p>
    <w:p w:rsidR="004D7C8D" w:rsidRPr="00266542" w:rsidRDefault="004D7C8D" w:rsidP="00A43719">
      <w:pPr>
        <w:numPr>
          <w:ilvl w:val="0"/>
          <w:numId w:val="45"/>
        </w:numPr>
        <w:spacing w:after="200" w:line="276" w:lineRule="auto"/>
        <w:ind w:left="426" w:hanging="426"/>
        <w:jc w:val="both"/>
        <w:rPr>
          <w:rFonts w:asciiTheme="minorHAnsi" w:hAnsiTheme="minorHAnsi" w:cstheme="minorHAnsi"/>
          <w:sz w:val="22"/>
          <w:szCs w:val="22"/>
        </w:rPr>
      </w:pPr>
      <w:r w:rsidRPr="00266542">
        <w:rPr>
          <w:rFonts w:asciiTheme="minorHAnsi" w:hAnsiTheme="minorHAnsi" w:cstheme="minorHAnsi"/>
          <w:sz w:val="22"/>
          <w:szCs w:val="22"/>
        </w:rPr>
        <w:t xml:space="preserve">THREE copies of the invoices are mandatory and need to be provided by the suppliers and wherever the law requires, </w:t>
      </w:r>
      <w:r w:rsidRPr="00266542">
        <w:rPr>
          <w:rFonts w:asciiTheme="minorHAnsi" w:hAnsiTheme="minorHAnsi" w:cstheme="minorHAnsi"/>
          <w:color w:val="FF0000"/>
          <w:sz w:val="22"/>
          <w:szCs w:val="22"/>
        </w:rPr>
        <w:t>an Electronic Reference Number for each invoice should be provided</w:t>
      </w:r>
      <w:r w:rsidRPr="00266542">
        <w:rPr>
          <w:rFonts w:asciiTheme="minorHAnsi" w:hAnsiTheme="minorHAnsi" w:cstheme="minorHAnsi"/>
          <w:sz w:val="22"/>
          <w:szCs w:val="22"/>
        </w:rPr>
        <w:t xml:space="preserve">. Further, the invoices for supplies shall clearly bear the GSTIN No. / UID No. along with purchase order number and date accompanied by </w:t>
      </w:r>
      <w:proofErr w:type="spellStart"/>
      <w:r w:rsidRPr="00266542">
        <w:rPr>
          <w:rFonts w:asciiTheme="minorHAnsi" w:hAnsiTheme="minorHAnsi" w:cstheme="minorHAnsi"/>
          <w:sz w:val="22"/>
          <w:szCs w:val="22"/>
        </w:rPr>
        <w:t>despatch</w:t>
      </w:r>
      <w:proofErr w:type="spellEnd"/>
      <w:r w:rsidRPr="00266542">
        <w:rPr>
          <w:rFonts w:asciiTheme="minorHAnsi" w:hAnsiTheme="minorHAnsi" w:cstheme="minorHAnsi"/>
          <w:sz w:val="22"/>
          <w:szCs w:val="22"/>
        </w:rPr>
        <w:t xml:space="preserve"> advice and date of packing list.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Wherever applicable, BEML has the right to deduct “Tax deducted at source” at the rate prescribed under the GST law and remit the same to the Government of India.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Any local levies and or other charges levied by any Central / State / Local authorities wherever applicable shall be extra and supplier shall be liable to discharge the same.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Any Liability arising out of dispute on the tax structure, computation and payment to the Government will be to the Supplier’s account.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Where the supply of goods / services </w:t>
      </w:r>
      <w:proofErr w:type="gramStart"/>
      <w:r w:rsidRPr="004D7C8D">
        <w:rPr>
          <w:rFonts w:asciiTheme="minorHAnsi" w:hAnsiTheme="minorHAnsi" w:cstheme="minorHAnsi"/>
          <w:sz w:val="22"/>
          <w:szCs w:val="22"/>
        </w:rPr>
        <w:t>are</w:t>
      </w:r>
      <w:proofErr w:type="gramEnd"/>
      <w:r w:rsidRPr="004D7C8D">
        <w:rPr>
          <w:rFonts w:asciiTheme="minorHAnsi" w:hAnsiTheme="minorHAnsi" w:cstheme="minorHAnsi"/>
          <w:sz w:val="22"/>
          <w:szCs w:val="22"/>
        </w:rPr>
        <w:t xml:space="preserve"> liable to GST under reverse charge mechanism, then the supplier should clearly mention the category under which it has been registered and also that “the liability of payment of GST is on the Recipient of Service”.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The invoice should be clearly specified with any abatement, if any claimed or otherwise from the Taxable Value, while calculating the GST.</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244652" w:rsidRPr="004D7C8D" w:rsidRDefault="004D7C8D" w:rsidP="00266542">
      <w:pPr>
        <w:jc w:val="both"/>
        <w:rPr>
          <w:rFonts w:asciiTheme="minorHAnsi" w:hAnsiTheme="minorHAnsi" w:cstheme="minorHAnsi"/>
          <w:b/>
          <w:color w:val="000000"/>
          <w:sz w:val="22"/>
          <w:szCs w:val="22"/>
        </w:rPr>
      </w:pPr>
      <w:r w:rsidRPr="004D7C8D">
        <w:rPr>
          <w:rFonts w:asciiTheme="minorHAnsi" w:hAnsiTheme="minorHAnsi" w:cstheme="minorHAnsi"/>
          <w:b/>
          <w:bCs/>
          <w:sz w:val="22"/>
          <w:szCs w:val="22"/>
        </w:rPr>
        <w:t xml:space="preserve">Place: </w:t>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Pr="004D7C8D">
        <w:rPr>
          <w:rFonts w:asciiTheme="minorHAnsi" w:hAnsiTheme="minorHAnsi" w:cstheme="minorHAnsi"/>
          <w:b/>
          <w:bCs/>
          <w:sz w:val="22"/>
          <w:szCs w:val="22"/>
          <w:u w:val="single"/>
        </w:rPr>
        <w:t xml:space="preserve">Company seal with signature </w:t>
      </w:r>
    </w:p>
    <w:sectPr w:rsidR="00244652" w:rsidRPr="004D7C8D" w:rsidSect="00876479">
      <w:headerReference w:type="default" r:id="rId14"/>
      <w:footerReference w:type="default" r:id="rId15"/>
      <w:pgSz w:w="12240" w:h="15840"/>
      <w:pgMar w:top="1440" w:right="900" w:bottom="1260" w:left="1440" w:header="54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0EF" w:rsidRDefault="009530EF" w:rsidP="00A75AC9">
      <w:r>
        <w:separator/>
      </w:r>
    </w:p>
  </w:endnote>
  <w:endnote w:type="continuationSeparator" w:id="0">
    <w:p w:rsidR="009530EF" w:rsidRDefault="009530EF"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719" w:rsidRDefault="00A43719" w:rsidP="0082527D">
    <w:pPr>
      <w:pStyle w:val="Footer"/>
      <w:pBdr>
        <w:bottom w:val="single" w:sz="6" w:space="1" w:color="auto"/>
      </w:pBdr>
      <w:jc w:val="right"/>
    </w:pPr>
  </w:p>
  <w:p w:rsidR="00A43719" w:rsidRDefault="00A43719" w:rsidP="0082527D">
    <w:pPr>
      <w:pStyle w:val="Footer"/>
      <w:jc w:val="right"/>
    </w:pPr>
  </w:p>
  <w:p w:rsidR="00A43719" w:rsidRDefault="00A43719" w:rsidP="0082527D">
    <w:pPr>
      <w:pStyle w:val="Footer"/>
      <w:jc w:val="center"/>
    </w:pPr>
    <w:r w:rsidRPr="0082527D">
      <w:rPr>
        <w:sz w:val="22"/>
        <w:szCs w:val="22"/>
      </w:rPr>
      <w:t xml:space="preserve">Page </w:t>
    </w:r>
    <w:r w:rsidRPr="0082527D">
      <w:rPr>
        <w:b/>
        <w:sz w:val="22"/>
        <w:szCs w:val="22"/>
      </w:rPr>
      <w:fldChar w:fldCharType="begin"/>
    </w:r>
    <w:r w:rsidRPr="0082527D">
      <w:rPr>
        <w:b/>
        <w:sz w:val="22"/>
        <w:szCs w:val="22"/>
      </w:rPr>
      <w:instrText xml:space="preserve"> PAGE </w:instrText>
    </w:r>
    <w:r w:rsidRPr="0082527D">
      <w:rPr>
        <w:b/>
        <w:sz w:val="22"/>
        <w:szCs w:val="22"/>
      </w:rPr>
      <w:fldChar w:fldCharType="separate"/>
    </w:r>
    <w:r>
      <w:rPr>
        <w:b/>
        <w:noProof/>
        <w:sz w:val="22"/>
        <w:szCs w:val="22"/>
      </w:rPr>
      <w:t>22</w:t>
    </w:r>
    <w:r w:rsidRPr="0082527D">
      <w:rPr>
        <w:b/>
        <w:sz w:val="22"/>
        <w:szCs w:val="22"/>
      </w:rPr>
      <w:fldChar w:fldCharType="end"/>
    </w:r>
    <w:r w:rsidRPr="0082527D">
      <w:rPr>
        <w:sz w:val="22"/>
        <w:szCs w:val="22"/>
      </w:rPr>
      <w:t xml:space="preserve"> of </w:t>
    </w:r>
    <w:r w:rsidRPr="0082527D">
      <w:rPr>
        <w:b/>
        <w:sz w:val="22"/>
        <w:szCs w:val="22"/>
      </w:rPr>
      <w:fldChar w:fldCharType="begin"/>
    </w:r>
    <w:r w:rsidRPr="0082527D">
      <w:rPr>
        <w:b/>
        <w:sz w:val="22"/>
        <w:szCs w:val="22"/>
      </w:rPr>
      <w:instrText xml:space="preserve"> NUMPAGES  </w:instrText>
    </w:r>
    <w:r w:rsidRPr="0082527D">
      <w:rPr>
        <w:b/>
        <w:sz w:val="22"/>
        <w:szCs w:val="22"/>
      </w:rPr>
      <w:fldChar w:fldCharType="separate"/>
    </w:r>
    <w:r>
      <w:rPr>
        <w:b/>
        <w:noProof/>
        <w:sz w:val="22"/>
        <w:szCs w:val="22"/>
      </w:rPr>
      <w:t>25</w:t>
    </w:r>
    <w:r w:rsidRPr="0082527D">
      <w:rPr>
        <w:b/>
        <w:sz w:val="22"/>
        <w:szCs w:val="22"/>
      </w:rPr>
      <w:fldChar w:fldCharType="end"/>
    </w:r>
  </w:p>
  <w:p w:rsidR="00A43719" w:rsidRDefault="00A43719"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0EF" w:rsidRDefault="009530EF" w:rsidP="00A75AC9">
      <w:r>
        <w:separator/>
      </w:r>
    </w:p>
  </w:footnote>
  <w:footnote w:type="continuationSeparator" w:id="0">
    <w:p w:rsidR="009530EF" w:rsidRDefault="009530EF"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719" w:rsidRPr="00A75AC9" w:rsidRDefault="00A43719" w:rsidP="00A75AC9">
    <w:r>
      <w:rPr>
        <w:noProof/>
        <w:lang w:val="en-IN" w:eastAsia="en-IN"/>
      </w:rPr>
      <w:drawing>
        <wp:inline distT="0" distB="0" distL="0" distR="0">
          <wp:extent cx="904875" cy="514350"/>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 xml:space="preserve">                                                       </w:t>
    </w:r>
    <w:r w:rsidRPr="00A75AC9">
      <w:tab/>
    </w:r>
    <w:r w:rsidRPr="00A75AC9">
      <w:tab/>
      <w:t xml:space="preserve">                       </w:t>
    </w:r>
    <w:r>
      <w:t xml:space="preserve">                 </w:t>
    </w:r>
    <w:r w:rsidRPr="00A75AC9">
      <w:t xml:space="preserve">   </w:t>
    </w:r>
  </w:p>
  <w:p w:rsidR="00A43719" w:rsidRPr="00A75AC9" w:rsidRDefault="00A43719" w:rsidP="00A75AC9">
    <w:pPr>
      <w:jc w:val="center"/>
      <w:rPr>
        <w:b/>
        <w:sz w:val="28"/>
        <w:szCs w:val="28"/>
      </w:rPr>
    </w:pPr>
    <w:r w:rsidRPr="00A75AC9">
      <w:rPr>
        <w:b/>
        <w:sz w:val="28"/>
        <w:szCs w:val="28"/>
      </w:rPr>
      <w:t>BEML LIMITED</w:t>
    </w:r>
  </w:p>
  <w:p w:rsidR="00A43719" w:rsidRPr="00A75AC9" w:rsidRDefault="00A43719" w:rsidP="00A75AC9">
    <w:pPr>
      <w:jc w:val="center"/>
    </w:pPr>
    <w:r w:rsidRPr="00A75AC9">
      <w:t>(A Government of India Mini Ratna Company under Ministry of Defence)</w:t>
    </w:r>
  </w:p>
  <w:p w:rsidR="00A43719" w:rsidRPr="00A75AC9" w:rsidRDefault="00A43719" w:rsidP="00A75AC9">
    <w:pPr>
      <w:jc w:val="center"/>
    </w:pPr>
    <w:r w:rsidRPr="00A75AC9">
      <w:t>"BEML SOUDHA " 23/1, 4</w:t>
    </w:r>
    <w:r w:rsidRPr="00A75AC9">
      <w:rPr>
        <w:vertAlign w:val="superscript"/>
      </w:rPr>
      <w:t>TH</w:t>
    </w:r>
    <w:r w:rsidRPr="00A75AC9">
      <w:t xml:space="preserve">  Main, S.R. Nagar, Bangalore 560027</w:t>
    </w:r>
  </w:p>
  <w:p w:rsidR="00A43719" w:rsidRDefault="00A43719" w:rsidP="00A75AC9">
    <w:pPr>
      <w:pStyle w:val="Header"/>
      <w:pBdr>
        <w:bottom w:val="single" w:sz="6" w:space="1" w:color="auto"/>
      </w:pBdr>
      <w:jc w:val="center"/>
    </w:pPr>
    <w:r w:rsidRPr="00A75AC9">
      <w:t>Phone : 080 22963</w:t>
    </w:r>
    <w:r>
      <w:t>245</w:t>
    </w:r>
    <w:r w:rsidRPr="00A75AC9">
      <w:t xml:space="preserve"> / 22963315. FAX: 080 22963283.</w:t>
    </w:r>
  </w:p>
  <w:p w:rsidR="00A43719" w:rsidRPr="00A75AC9" w:rsidRDefault="00A43719"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910FCC"/>
    <w:multiLevelType w:val="hybridMultilevel"/>
    <w:tmpl w:val="C852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E21A0"/>
    <w:multiLevelType w:val="hybridMultilevel"/>
    <w:tmpl w:val="84121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832009"/>
    <w:multiLevelType w:val="multilevel"/>
    <w:tmpl w:val="D1AA1BE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A2378"/>
    <w:multiLevelType w:val="hybridMultilevel"/>
    <w:tmpl w:val="B48284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A75079"/>
    <w:multiLevelType w:val="hybridMultilevel"/>
    <w:tmpl w:val="02641C60"/>
    <w:lvl w:ilvl="0" w:tplc="40090001">
      <w:start w:val="1"/>
      <w:numFmt w:val="bullet"/>
      <w:lvlText w:val=""/>
      <w:lvlJc w:val="left"/>
      <w:pPr>
        <w:ind w:left="749" w:hanging="360"/>
      </w:pPr>
      <w:rPr>
        <w:rFonts w:ascii="Symbol" w:hAnsi="Symbol" w:hint="default"/>
      </w:rPr>
    </w:lvl>
    <w:lvl w:ilvl="1" w:tplc="40090003" w:tentative="1">
      <w:start w:val="1"/>
      <w:numFmt w:val="bullet"/>
      <w:lvlText w:val="o"/>
      <w:lvlJc w:val="left"/>
      <w:pPr>
        <w:ind w:left="1469" w:hanging="360"/>
      </w:pPr>
      <w:rPr>
        <w:rFonts w:ascii="Courier New" w:hAnsi="Courier New" w:cs="Courier New" w:hint="default"/>
      </w:rPr>
    </w:lvl>
    <w:lvl w:ilvl="2" w:tplc="40090005" w:tentative="1">
      <w:start w:val="1"/>
      <w:numFmt w:val="bullet"/>
      <w:lvlText w:val=""/>
      <w:lvlJc w:val="left"/>
      <w:pPr>
        <w:ind w:left="2189" w:hanging="360"/>
      </w:pPr>
      <w:rPr>
        <w:rFonts w:ascii="Wingdings" w:hAnsi="Wingdings" w:hint="default"/>
      </w:rPr>
    </w:lvl>
    <w:lvl w:ilvl="3" w:tplc="40090001" w:tentative="1">
      <w:start w:val="1"/>
      <w:numFmt w:val="bullet"/>
      <w:lvlText w:val=""/>
      <w:lvlJc w:val="left"/>
      <w:pPr>
        <w:ind w:left="2909" w:hanging="360"/>
      </w:pPr>
      <w:rPr>
        <w:rFonts w:ascii="Symbol" w:hAnsi="Symbol" w:hint="default"/>
      </w:rPr>
    </w:lvl>
    <w:lvl w:ilvl="4" w:tplc="40090003" w:tentative="1">
      <w:start w:val="1"/>
      <w:numFmt w:val="bullet"/>
      <w:lvlText w:val="o"/>
      <w:lvlJc w:val="left"/>
      <w:pPr>
        <w:ind w:left="3629" w:hanging="360"/>
      </w:pPr>
      <w:rPr>
        <w:rFonts w:ascii="Courier New" w:hAnsi="Courier New" w:cs="Courier New" w:hint="default"/>
      </w:rPr>
    </w:lvl>
    <w:lvl w:ilvl="5" w:tplc="40090005" w:tentative="1">
      <w:start w:val="1"/>
      <w:numFmt w:val="bullet"/>
      <w:lvlText w:val=""/>
      <w:lvlJc w:val="left"/>
      <w:pPr>
        <w:ind w:left="4349" w:hanging="360"/>
      </w:pPr>
      <w:rPr>
        <w:rFonts w:ascii="Wingdings" w:hAnsi="Wingdings" w:hint="default"/>
      </w:rPr>
    </w:lvl>
    <w:lvl w:ilvl="6" w:tplc="40090001" w:tentative="1">
      <w:start w:val="1"/>
      <w:numFmt w:val="bullet"/>
      <w:lvlText w:val=""/>
      <w:lvlJc w:val="left"/>
      <w:pPr>
        <w:ind w:left="5069" w:hanging="360"/>
      </w:pPr>
      <w:rPr>
        <w:rFonts w:ascii="Symbol" w:hAnsi="Symbol" w:hint="default"/>
      </w:rPr>
    </w:lvl>
    <w:lvl w:ilvl="7" w:tplc="40090003" w:tentative="1">
      <w:start w:val="1"/>
      <w:numFmt w:val="bullet"/>
      <w:lvlText w:val="o"/>
      <w:lvlJc w:val="left"/>
      <w:pPr>
        <w:ind w:left="5789" w:hanging="360"/>
      </w:pPr>
      <w:rPr>
        <w:rFonts w:ascii="Courier New" w:hAnsi="Courier New" w:cs="Courier New" w:hint="default"/>
      </w:rPr>
    </w:lvl>
    <w:lvl w:ilvl="8" w:tplc="40090005" w:tentative="1">
      <w:start w:val="1"/>
      <w:numFmt w:val="bullet"/>
      <w:lvlText w:val=""/>
      <w:lvlJc w:val="left"/>
      <w:pPr>
        <w:ind w:left="6509" w:hanging="360"/>
      </w:pPr>
      <w:rPr>
        <w:rFonts w:ascii="Wingdings" w:hAnsi="Wingdings" w:hint="default"/>
      </w:rPr>
    </w:lvl>
  </w:abstractNum>
  <w:abstractNum w:abstractNumId="6" w15:restartNumberingAfterBreak="0">
    <w:nsid w:val="20FE7AAA"/>
    <w:multiLevelType w:val="hybridMultilevel"/>
    <w:tmpl w:val="21C60EE8"/>
    <w:lvl w:ilvl="0" w:tplc="0409000F">
      <w:start w:val="1"/>
      <w:numFmt w:val="decimal"/>
      <w:lvlText w:val="%1."/>
      <w:lvlJc w:val="left"/>
      <w:pPr>
        <w:tabs>
          <w:tab w:val="num" w:pos="420"/>
        </w:tabs>
        <w:ind w:left="420" w:hanging="360"/>
      </w:pPr>
    </w:lvl>
    <w:lvl w:ilvl="1" w:tplc="2F902178">
      <w:start w:val="1"/>
      <w:numFmt w:val="lowerLetter"/>
      <w:lvlText w:val="%2."/>
      <w:lvlJc w:val="left"/>
      <w:pPr>
        <w:tabs>
          <w:tab w:val="num" w:pos="1140"/>
        </w:tabs>
        <w:ind w:left="1140" w:hanging="360"/>
      </w:pPr>
      <w:rPr>
        <w:rFonts w:hint="default"/>
      </w:rPr>
    </w:lvl>
    <w:lvl w:ilvl="2" w:tplc="04090005">
      <w:start w:val="1"/>
      <w:numFmt w:val="bullet"/>
      <w:lvlText w:val=""/>
      <w:lvlJc w:val="left"/>
      <w:pPr>
        <w:tabs>
          <w:tab w:val="num" w:pos="2040"/>
        </w:tabs>
        <w:ind w:left="2040" w:hanging="360"/>
      </w:pPr>
      <w:rPr>
        <w:rFonts w:ascii="Wingdings" w:hAnsi="Wingdings"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15:restartNumberingAfterBreak="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A719CA"/>
    <w:multiLevelType w:val="hybridMultilevel"/>
    <w:tmpl w:val="A72A73D8"/>
    <w:lvl w:ilvl="0" w:tplc="D7485D74">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15:restartNumberingAfterBreak="0">
    <w:nsid w:val="23400A9E"/>
    <w:multiLevelType w:val="hybridMultilevel"/>
    <w:tmpl w:val="2EF27EA2"/>
    <w:lvl w:ilvl="0" w:tplc="0E4E47D6">
      <w:start w:val="1"/>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2" w15:restartNumberingAfterBreak="0">
    <w:nsid w:val="263D3B7D"/>
    <w:multiLevelType w:val="hybridMultilevel"/>
    <w:tmpl w:val="0FB4CCE2"/>
    <w:lvl w:ilvl="0" w:tplc="44282886">
      <w:start w:val="1"/>
      <w:numFmt w:val="decimal"/>
      <w:lvlText w:val="%1)"/>
      <w:lvlJc w:val="left"/>
      <w:pPr>
        <w:ind w:left="-240" w:hanging="360"/>
      </w:pPr>
      <w:rPr>
        <w:rFonts w:hint="default"/>
      </w:rPr>
    </w:lvl>
    <w:lvl w:ilvl="1" w:tplc="04090019" w:tentative="1">
      <w:start w:val="1"/>
      <w:numFmt w:val="lowerLetter"/>
      <w:lvlText w:val="%2."/>
      <w:lvlJc w:val="left"/>
      <w:pPr>
        <w:ind w:left="480" w:hanging="360"/>
      </w:pPr>
    </w:lvl>
    <w:lvl w:ilvl="2" w:tplc="0409001B" w:tentative="1">
      <w:start w:val="1"/>
      <w:numFmt w:val="lowerRoman"/>
      <w:lvlText w:val="%3."/>
      <w:lvlJc w:val="right"/>
      <w:pPr>
        <w:ind w:left="1200" w:hanging="180"/>
      </w:pPr>
    </w:lvl>
    <w:lvl w:ilvl="3" w:tplc="0409000F" w:tentative="1">
      <w:start w:val="1"/>
      <w:numFmt w:val="decimal"/>
      <w:lvlText w:val="%4."/>
      <w:lvlJc w:val="left"/>
      <w:pPr>
        <w:ind w:left="1920" w:hanging="360"/>
      </w:pPr>
    </w:lvl>
    <w:lvl w:ilvl="4" w:tplc="04090019" w:tentative="1">
      <w:start w:val="1"/>
      <w:numFmt w:val="lowerLetter"/>
      <w:lvlText w:val="%5."/>
      <w:lvlJc w:val="left"/>
      <w:pPr>
        <w:ind w:left="2640" w:hanging="360"/>
      </w:pPr>
    </w:lvl>
    <w:lvl w:ilvl="5" w:tplc="0409001B" w:tentative="1">
      <w:start w:val="1"/>
      <w:numFmt w:val="lowerRoman"/>
      <w:lvlText w:val="%6."/>
      <w:lvlJc w:val="right"/>
      <w:pPr>
        <w:ind w:left="3360" w:hanging="180"/>
      </w:pPr>
    </w:lvl>
    <w:lvl w:ilvl="6" w:tplc="0409000F" w:tentative="1">
      <w:start w:val="1"/>
      <w:numFmt w:val="decimal"/>
      <w:lvlText w:val="%7."/>
      <w:lvlJc w:val="left"/>
      <w:pPr>
        <w:ind w:left="4080" w:hanging="360"/>
      </w:pPr>
    </w:lvl>
    <w:lvl w:ilvl="7" w:tplc="04090019" w:tentative="1">
      <w:start w:val="1"/>
      <w:numFmt w:val="lowerLetter"/>
      <w:lvlText w:val="%8."/>
      <w:lvlJc w:val="left"/>
      <w:pPr>
        <w:ind w:left="4800" w:hanging="360"/>
      </w:pPr>
    </w:lvl>
    <w:lvl w:ilvl="8" w:tplc="0409001B" w:tentative="1">
      <w:start w:val="1"/>
      <w:numFmt w:val="lowerRoman"/>
      <w:lvlText w:val="%9."/>
      <w:lvlJc w:val="right"/>
      <w:pPr>
        <w:ind w:left="5520" w:hanging="180"/>
      </w:pPr>
    </w:lvl>
  </w:abstractNum>
  <w:abstractNum w:abstractNumId="13" w15:restartNumberingAfterBreak="0">
    <w:nsid w:val="277C0491"/>
    <w:multiLevelType w:val="hybridMultilevel"/>
    <w:tmpl w:val="9C6434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A50FB"/>
    <w:multiLevelType w:val="hybridMultilevel"/>
    <w:tmpl w:val="E874717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2E510F92"/>
    <w:multiLevelType w:val="hybridMultilevel"/>
    <w:tmpl w:val="62968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0487C"/>
    <w:multiLevelType w:val="hybridMultilevel"/>
    <w:tmpl w:val="F35A75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1E092E"/>
    <w:multiLevelType w:val="hybridMultilevel"/>
    <w:tmpl w:val="A2AE6C20"/>
    <w:lvl w:ilvl="0" w:tplc="CD70D994">
      <w:start w:val="8"/>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 w15:restartNumberingAfterBreak="0">
    <w:nsid w:val="39791A3A"/>
    <w:multiLevelType w:val="hybridMultilevel"/>
    <w:tmpl w:val="969EA690"/>
    <w:lvl w:ilvl="0" w:tplc="8C22547C">
      <w:start w:val="1"/>
      <w:numFmt w:val="lowerRoman"/>
      <w:lvlText w:val="%1)"/>
      <w:lvlJc w:val="left"/>
      <w:pPr>
        <w:ind w:left="1746" w:hanging="720"/>
      </w:pPr>
    </w:lvl>
    <w:lvl w:ilvl="1" w:tplc="40090019">
      <w:start w:val="1"/>
      <w:numFmt w:val="decimal"/>
      <w:lvlText w:val="%2."/>
      <w:lvlJc w:val="left"/>
      <w:pPr>
        <w:tabs>
          <w:tab w:val="num" w:pos="1746"/>
        </w:tabs>
        <w:ind w:left="1746" w:hanging="360"/>
      </w:pPr>
    </w:lvl>
    <w:lvl w:ilvl="2" w:tplc="4009001B">
      <w:start w:val="1"/>
      <w:numFmt w:val="decimal"/>
      <w:lvlText w:val="%3."/>
      <w:lvlJc w:val="left"/>
      <w:pPr>
        <w:tabs>
          <w:tab w:val="num" w:pos="2466"/>
        </w:tabs>
        <w:ind w:left="2466" w:hanging="360"/>
      </w:pPr>
    </w:lvl>
    <w:lvl w:ilvl="3" w:tplc="4009000F">
      <w:start w:val="1"/>
      <w:numFmt w:val="decimal"/>
      <w:lvlText w:val="%4."/>
      <w:lvlJc w:val="left"/>
      <w:pPr>
        <w:tabs>
          <w:tab w:val="num" w:pos="3186"/>
        </w:tabs>
        <w:ind w:left="3186" w:hanging="360"/>
      </w:pPr>
    </w:lvl>
    <w:lvl w:ilvl="4" w:tplc="40090019">
      <w:start w:val="1"/>
      <w:numFmt w:val="decimal"/>
      <w:lvlText w:val="%5."/>
      <w:lvlJc w:val="left"/>
      <w:pPr>
        <w:tabs>
          <w:tab w:val="num" w:pos="3906"/>
        </w:tabs>
        <w:ind w:left="3906" w:hanging="360"/>
      </w:pPr>
    </w:lvl>
    <w:lvl w:ilvl="5" w:tplc="4009001B">
      <w:start w:val="1"/>
      <w:numFmt w:val="decimal"/>
      <w:lvlText w:val="%6."/>
      <w:lvlJc w:val="left"/>
      <w:pPr>
        <w:tabs>
          <w:tab w:val="num" w:pos="4626"/>
        </w:tabs>
        <w:ind w:left="4626" w:hanging="360"/>
      </w:pPr>
    </w:lvl>
    <w:lvl w:ilvl="6" w:tplc="4009000F">
      <w:start w:val="1"/>
      <w:numFmt w:val="decimal"/>
      <w:lvlText w:val="%7."/>
      <w:lvlJc w:val="left"/>
      <w:pPr>
        <w:tabs>
          <w:tab w:val="num" w:pos="5346"/>
        </w:tabs>
        <w:ind w:left="5346" w:hanging="360"/>
      </w:pPr>
    </w:lvl>
    <w:lvl w:ilvl="7" w:tplc="40090019">
      <w:start w:val="1"/>
      <w:numFmt w:val="decimal"/>
      <w:lvlText w:val="%8."/>
      <w:lvlJc w:val="left"/>
      <w:pPr>
        <w:tabs>
          <w:tab w:val="num" w:pos="6066"/>
        </w:tabs>
        <w:ind w:left="6066" w:hanging="360"/>
      </w:pPr>
    </w:lvl>
    <w:lvl w:ilvl="8" w:tplc="4009001B">
      <w:start w:val="1"/>
      <w:numFmt w:val="decimal"/>
      <w:lvlText w:val="%9."/>
      <w:lvlJc w:val="left"/>
      <w:pPr>
        <w:tabs>
          <w:tab w:val="num" w:pos="6786"/>
        </w:tabs>
        <w:ind w:left="6786" w:hanging="360"/>
      </w:pPr>
    </w:lvl>
  </w:abstractNum>
  <w:abstractNum w:abstractNumId="19" w15:restartNumberingAfterBreak="0">
    <w:nsid w:val="3B7B2014"/>
    <w:multiLevelType w:val="hybridMultilevel"/>
    <w:tmpl w:val="C914ADAC"/>
    <w:lvl w:ilvl="0" w:tplc="E4AC57C0">
      <w:start w:val="4"/>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0" w15:restartNumberingAfterBreak="0">
    <w:nsid w:val="440E7FBC"/>
    <w:multiLevelType w:val="hybridMultilevel"/>
    <w:tmpl w:val="A1CA4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D2E2EC4"/>
    <w:multiLevelType w:val="hybridMultilevel"/>
    <w:tmpl w:val="934C372E"/>
    <w:lvl w:ilvl="0" w:tplc="04090005">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3060"/>
        </w:tabs>
        <w:ind w:left="3060" w:hanging="360"/>
      </w:pPr>
      <w:rPr>
        <w:rFonts w:ascii="Courier New" w:hAnsi="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3" w15:restartNumberingAfterBreak="0">
    <w:nsid w:val="50B028B6"/>
    <w:multiLevelType w:val="hybridMultilevel"/>
    <w:tmpl w:val="020CCB20"/>
    <w:lvl w:ilvl="0" w:tplc="81925820">
      <w:start w:val="1"/>
      <w:numFmt w:val="lowerLetter"/>
      <w:lvlText w:val="%1."/>
      <w:lvlJc w:val="left"/>
      <w:pPr>
        <w:ind w:left="720" w:hanging="360"/>
      </w:pPr>
    </w:lvl>
    <w:lvl w:ilvl="1" w:tplc="29A28816">
      <w:start w:val="1"/>
      <w:numFmt w:val="lowerLetter"/>
      <w:lvlText w:val="%2."/>
      <w:lvlJc w:val="left"/>
      <w:pPr>
        <w:ind w:left="1440" w:hanging="360"/>
      </w:pPr>
    </w:lvl>
    <w:lvl w:ilvl="2" w:tplc="29841150">
      <w:start w:val="1"/>
      <w:numFmt w:val="lowerRoman"/>
      <w:lvlText w:val="%3."/>
      <w:lvlJc w:val="right"/>
      <w:pPr>
        <w:ind w:left="2160" w:hanging="180"/>
      </w:pPr>
    </w:lvl>
    <w:lvl w:ilvl="3" w:tplc="8BAE030C" w:tentative="1">
      <w:start w:val="1"/>
      <w:numFmt w:val="decimal"/>
      <w:lvlText w:val="%4."/>
      <w:lvlJc w:val="left"/>
      <w:pPr>
        <w:ind w:left="2880" w:hanging="360"/>
      </w:pPr>
    </w:lvl>
    <w:lvl w:ilvl="4" w:tplc="5C6863EC" w:tentative="1">
      <w:start w:val="1"/>
      <w:numFmt w:val="lowerLetter"/>
      <w:lvlText w:val="%5."/>
      <w:lvlJc w:val="left"/>
      <w:pPr>
        <w:ind w:left="3600" w:hanging="360"/>
      </w:pPr>
    </w:lvl>
    <w:lvl w:ilvl="5" w:tplc="C004F16C" w:tentative="1">
      <w:start w:val="1"/>
      <w:numFmt w:val="lowerRoman"/>
      <w:lvlText w:val="%6."/>
      <w:lvlJc w:val="right"/>
      <w:pPr>
        <w:ind w:left="4320" w:hanging="180"/>
      </w:pPr>
    </w:lvl>
    <w:lvl w:ilvl="6" w:tplc="787A6BEC" w:tentative="1">
      <w:start w:val="1"/>
      <w:numFmt w:val="decimal"/>
      <w:lvlText w:val="%7."/>
      <w:lvlJc w:val="left"/>
      <w:pPr>
        <w:ind w:left="5040" w:hanging="360"/>
      </w:pPr>
    </w:lvl>
    <w:lvl w:ilvl="7" w:tplc="D0CCB4C0" w:tentative="1">
      <w:start w:val="1"/>
      <w:numFmt w:val="lowerLetter"/>
      <w:lvlText w:val="%8."/>
      <w:lvlJc w:val="left"/>
      <w:pPr>
        <w:ind w:left="5760" w:hanging="360"/>
      </w:pPr>
    </w:lvl>
    <w:lvl w:ilvl="8" w:tplc="DB641B20" w:tentative="1">
      <w:start w:val="1"/>
      <w:numFmt w:val="lowerRoman"/>
      <w:lvlText w:val="%9."/>
      <w:lvlJc w:val="right"/>
      <w:pPr>
        <w:ind w:left="6480" w:hanging="180"/>
      </w:pPr>
    </w:lvl>
  </w:abstractNum>
  <w:abstractNum w:abstractNumId="24" w15:restartNumberingAfterBreak="0">
    <w:nsid w:val="54ED5024"/>
    <w:multiLevelType w:val="hybridMultilevel"/>
    <w:tmpl w:val="927C2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26" w15:restartNumberingAfterBreak="0">
    <w:nsid w:val="572444D5"/>
    <w:multiLevelType w:val="multilevel"/>
    <w:tmpl w:val="2EC0F8E8"/>
    <w:lvl w:ilvl="0">
      <w:start w:val="4"/>
      <w:numFmt w:val="decimal"/>
      <w:lvlText w:val="%1."/>
      <w:lvlJc w:val="left"/>
      <w:pPr>
        <w:ind w:left="360" w:hanging="360"/>
      </w:pPr>
      <w:rPr>
        <w:rFonts w:hint="default"/>
        <w:b/>
      </w:rPr>
    </w:lvl>
    <w:lvl w:ilvl="1">
      <w:start w:val="1"/>
      <w:numFmt w:val="decimal"/>
      <w:isLgl/>
      <w:lvlText w:val="%1.%2"/>
      <w:lvlJc w:val="left"/>
      <w:pPr>
        <w:ind w:left="720" w:hanging="720"/>
      </w:pPr>
      <w:rPr>
        <w:rFonts w:hint="default"/>
        <w:b/>
        <w:bCs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7" w15:restartNumberingAfterBreak="0">
    <w:nsid w:val="5DC04E06"/>
    <w:multiLevelType w:val="multilevel"/>
    <w:tmpl w:val="0D46A37A"/>
    <w:lvl w:ilvl="0">
      <w:start w:val="9"/>
      <w:numFmt w:val="decimal"/>
      <w:lvlText w:val="%1."/>
      <w:lvlJc w:val="left"/>
      <w:pPr>
        <w:ind w:left="420" w:hanging="360"/>
      </w:pPr>
      <w:rPr>
        <w:rFonts w:hint="default"/>
      </w:rPr>
    </w:lvl>
    <w:lvl w:ilvl="1">
      <w:start w:val="1"/>
      <w:numFmt w:val="decimal"/>
      <w:isLgl/>
      <w:lvlText w:val="%1.%2"/>
      <w:lvlJc w:val="left"/>
      <w:pPr>
        <w:ind w:left="870" w:hanging="450"/>
      </w:pPr>
      <w:rPr>
        <w:rFonts w:hint="default"/>
        <w:sz w:val="28"/>
      </w:rPr>
    </w:lvl>
    <w:lvl w:ilvl="2">
      <w:start w:val="1"/>
      <w:numFmt w:val="decimal"/>
      <w:isLgl/>
      <w:lvlText w:val="%1.%2.%3"/>
      <w:lvlJc w:val="left"/>
      <w:pPr>
        <w:ind w:left="1500" w:hanging="720"/>
      </w:pPr>
      <w:rPr>
        <w:rFonts w:hint="default"/>
        <w:sz w:val="28"/>
      </w:rPr>
    </w:lvl>
    <w:lvl w:ilvl="3">
      <w:start w:val="1"/>
      <w:numFmt w:val="decimal"/>
      <w:isLgl/>
      <w:lvlText w:val="%1.%2.%3.%4"/>
      <w:lvlJc w:val="left"/>
      <w:pPr>
        <w:ind w:left="2220" w:hanging="1080"/>
      </w:pPr>
      <w:rPr>
        <w:rFonts w:hint="default"/>
        <w:sz w:val="28"/>
      </w:rPr>
    </w:lvl>
    <w:lvl w:ilvl="4">
      <w:start w:val="1"/>
      <w:numFmt w:val="decimal"/>
      <w:isLgl/>
      <w:lvlText w:val="%1.%2.%3.%4.%5"/>
      <w:lvlJc w:val="left"/>
      <w:pPr>
        <w:ind w:left="2580" w:hanging="1080"/>
      </w:pPr>
      <w:rPr>
        <w:rFonts w:hint="default"/>
        <w:sz w:val="28"/>
      </w:rPr>
    </w:lvl>
    <w:lvl w:ilvl="5">
      <w:start w:val="1"/>
      <w:numFmt w:val="decimal"/>
      <w:isLgl/>
      <w:lvlText w:val="%1.%2.%3.%4.%5.%6"/>
      <w:lvlJc w:val="left"/>
      <w:pPr>
        <w:ind w:left="3300" w:hanging="1440"/>
      </w:pPr>
      <w:rPr>
        <w:rFonts w:hint="default"/>
        <w:sz w:val="28"/>
      </w:rPr>
    </w:lvl>
    <w:lvl w:ilvl="6">
      <w:start w:val="1"/>
      <w:numFmt w:val="decimal"/>
      <w:isLgl/>
      <w:lvlText w:val="%1.%2.%3.%4.%5.%6.%7"/>
      <w:lvlJc w:val="left"/>
      <w:pPr>
        <w:ind w:left="3660" w:hanging="1440"/>
      </w:pPr>
      <w:rPr>
        <w:rFonts w:hint="default"/>
        <w:sz w:val="28"/>
      </w:rPr>
    </w:lvl>
    <w:lvl w:ilvl="7">
      <w:start w:val="1"/>
      <w:numFmt w:val="decimal"/>
      <w:isLgl/>
      <w:lvlText w:val="%1.%2.%3.%4.%5.%6.%7.%8"/>
      <w:lvlJc w:val="left"/>
      <w:pPr>
        <w:ind w:left="4380" w:hanging="1800"/>
      </w:pPr>
      <w:rPr>
        <w:rFonts w:hint="default"/>
        <w:sz w:val="28"/>
      </w:rPr>
    </w:lvl>
    <w:lvl w:ilvl="8">
      <w:start w:val="1"/>
      <w:numFmt w:val="decimal"/>
      <w:isLgl/>
      <w:lvlText w:val="%1.%2.%3.%4.%5.%6.%7.%8.%9"/>
      <w:lvlJc w:val="left"/>
      <w:pPr>
        <w:ind w:left="5100" w:hanging="2160"/>
      </w:pPr>
      <w:rPr>
        <w:rFonts w:hint="default"/>
        <w:sz w:val="28"/>
      </w:rPr>
    </w:lvl>
  </w:abstractNum>
  <w:abstractNum w:abstractNumId="28" w15:restartNumberingAfterBreak="0">
    <w:nsid w:val="5FFE5FF0"/>
    <w:multiLevelType w:val="hybridMultilevel"/>
    <w:tmpl w:val="5160239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3EE7C7B"/>
    <w:multiLevelType w:val="hybridMultilevel"/>
    <w:tmpl w:val="920E9516"/>
    <w:lvl w:ilvl="0" w:tplc="6C8EEDFA">
      <w:start w:val="1"/>
      <w:numFmt w:val="lowerLetter"/>
      <w:lvlText w:val="%1."/>
      <w:lvlJc w:val="left"/>
      <w:pPr>
        <w:ind w:left="720" w:hanging="360"/>
      </w:pPr>
    </w:lvl>
    <w:lvl w:ilvl="1" w:tplc="120E2AC6">
      <w:start w:val="1"/>
      <w:numFmt w:val="lowerLetter"/>
      <w:lvlText w:val="%2."/>
      <w:lvlJc w:val="left"/>
      <w:pPr>
        <w:ind w:left="1440" w:hanging="360"/>
      </w:pPr>
    </w:lvl>
    <w:lvl w:ilvl="2" w:tplc="6390F08E" w:tentative="1">
      <w:start w:val="1"/>
      <w:numFmt w:val="lowerRoman"/>
      <w:lvlText w:val="%3."/>
      <w:lvlJc w:val="right"/>
      <w:pPr>
        <w:ind w:left="2160" w:hanging="180"/>
      </w:pPr>
    </w:lvl>
    <w:lvl w:ilvl="3" w:tplc="17D221E8" w:tentative="1">
      <w:start w:val="1"/>
      <w:numFmt w:val="decimal"/>
      <w:lvlText w:val="%4."/>
      <w:lvlJc w:val="left"/>
      <w:pPr>
        <w:ind w:left="2880" w:hanging="360"/>
      </w:pPr>
    </w:lvl>
    <w:lvl w:ilvl="4" w:tplc="33FCACDA" w:tentative="1">
      <w:start w:val="1"/>
      <w:numFmt w:val="lowerLetter"/>
      <w:lvlText w:val="%5."/>
      <w:lvlJc w:val="left"/>
      <w:pPr>
        <w:ind w:left="3600" w:hanging="360"/>
      </w:pPr>
    </w:lvl>
    <w:lvl w:ilvl="5" w:tplc="B92EA54C" w:tentative="1">
      <w:start w:val="1"/>
      <w:numFmt w:val="lowerRoman"/>
      <w:lvlText w:val="%6."/>
      <w:lvlJc w:val="right"/>
      <w:pPr>
        <w:ind w:left="4320" w:hanging="180"/>
      </w:pPr>
    </w:lvl>
    <w:lvl w:ilvl="6" w:tplc="E1B0DE4E" w:tentative="1">
      <w:start w:val="1"/>
      <w:numFmt w:val="decimal"/>
      <w:lvlText w:val="%7."/>
      <w:lvlJc w:val="left"/>
      <w:pPr>
        <w:ind w:left="5040" w:hanging="360"/>
      </w:pPr>
    </w:lvl>
    <w:lvl w:ilvl="7" w:tplc="071C40D6" w:tentative="1">
      <w:start w:val="1"/>
      <w:numFmt w:val="lowerLetter"/>
      <w:lvlText w:val="%8."/>
      <w:lvlJc w:val="left"/>
      <w:pPr>
        <w:ind w:left="5760" w:hanging="360"/>
      </w:pPr>
    </w:lvl>
    <w:lvl w:ilvl="8" w:tplc="B142A096" w:tentative="1">
      <w:start w:val="1"/>
      <w:numFmt w:val="lowerRoman"/>
      <w:lvlText w:val="%9."/>
      <w:lvlJc w:val="right"/>
      <w:pPr>
        <w:ind w:left="6480" w:hanging="180"/>
      </w:pPr>
    </w:lvl>
  </w:abstractNum>
  <w:abstractNum w:abstractNumId="30" w15:restartNumberingAfterBreak="0">
    <w:nsid w:val="650A78ED"/>
    <w:multiLevelType w:val="hybridMultilevel"/>
    <w:tmpl w:val="D8F25748"/>
    <w:lvl w:ilvl="0" w:tplc="EA1E15A4">
      <w:start w:val="1"/>
      <w:numFmt w:val="lowerLetter"/>
      <w:lvlText w:val="%1)"/>
      <w:lvlJc w:val="left"/>
      <w:pPr>
        <w:ind w:left="720" w:hanging="360"/>
      </w:pPr>
      <w:rPr>
        <w:rFonts w:hint="default"/>
      </w:rPr>
    </w:lvl>
    <w:lvl w:ilvl="1" w:tplc="8FBA5AF2" w:tentative="1">
      <w:start w:val="1"/>
      <w:numFmt w:val="lowerLetter"/>
      <w:lvlText w:val="%2."/>
      <w:lvlJc w:val="left"/>
      <w:pPr>
        <w:ind w:left="1440" w:hanging="360"/>
      </w:pPr>
    </w:lvl>
    <w:lvl w:ilvl="2" w:tplc="5972011E" w:tentative="1">
      <w:start w:val="1"/>
      <w:numFmt w:val="lowerRoman"/>
      <w:lvlText w:val="%3."/>
      <w:lvlJc w:val="right"/>
      <w:pPr>
        <w:ind w:left="2160" w:hanging="180"/>
      </w:pPr>
    </w:lvl>
    <w:lvl w:ilvl="3" w:tplc="141253B4" w:tentative="1">
      <w:start w:val="1"/>
      <w:numFmt w:val="decimal"/>
      <w:lvlText w:val="%4."/>
      <w:lvlJc w:val="left"/>
      <w:pPr>
        <w:ind w:left="2880" w:hanging="360"/>
      </w:pPr>
    </w:lvl>
    <w:lvl w:ilvl="4" w:tplc="70FCE020" w:tentative="1">
      <w:start w:val="1"/>
      <w:numFmt w:val="lowerLetter"/>
      <w:lvlText w:val="%5."/>
      <w:lvlJc w:val="left"/>
      <w:pPr>
        <w:ind w:left="3600" w:hanging="360"/>
      </w:pPr>
    </w:lvl>
    <w:lvl w:ilvl="5" w:tplc="DC727E6A" w:tentative="1">
      <w:start w:val="1"/>
      <w:numFmt w:val="lowerRoman"/>
      <w:lvlText w:val="%6."/>
      <w:lvlJc w:val="right"/>
      <w:pPr>
        <w:ind w:left="4320" w:hanging="180"/>
      </w:pPr>
    </w:lvl>
    <w:lvl w:ilvl="6" w:tplc="28244D7C" w:tentative="1">
      <w:start w:val="1"/>
      <w:numFmt w:val="decimal"/>
      <w:lvlText w:val="%7."/>
      <w:lvlJc w:val="left"/>
      <w:pPr>
        <w:ind w:left="5040" w:hanging="360"/>
      </w:pPr>
    </w:lvl>
    <w:lvl w:ilvl="7" w:tplc="1804B48C" w:tentative="1">
      <w:start w:val="1"/>
      <w:numFmt w:val="lowerLetter"/>
      <w:lvlText w:val="%8."/>
      <w:lvlJc w:val="left"/>
      <w:pPr>
        <w:ind w:left="5760" w:hanging="360"/>
      </w:pPr>
    </w:lvl>
    <w:lvl w:ilvl="8" w:tplc="F7FE6180" w:tentative="1">
      <w:start w:val="1"/>
      <w:numFmt w:val="lowerRoman"/>
      <w:lvlText w:val="%9."/>
      <w:lvlJc w:val="right"/>
      <w:pPr>
        <w:ind w:left="6480" w:hanging="180"/>
      </w:pPr>
    </w:lvl>
  </w:abstractNum>
  <w:abstractNum w:abstractNumId="31" w15:restartNumberingAfterBreak="0">
    <w:nsid w:val="69A93B79"/>
    <w:multiLevelType w:val="hybridMultilevel"/>
    <w:tmpl w:val="A4D4F782"/>
    <w:lvl w:ilvl="0" w:tplc="1ADE361A">
      <w:start w:val="1"/>
      <w:numFmt w:val="bullet"/>
      <w:lvlText w:val=""/>
      <w:lvlJc w:val="left"/>
      <w:pPr>
        <w:ind w:left="360" w:hanging="360"/>
      </w:pPr>
      <w:rPr>
        <w:rFonts w:ascii="Symbol" w:hAnsi="Symbol" w:hint="default"/>
      </w:rPr>
    </w:lvl>
    <w:lvl w:ilvl="1" w:tplc="EE04C700">
      <w:start w:val="1"/>
      <w:numFmt w:val="bullet"/>
      <w:lvlText w:val="o"/>
      <w:lvlJc w:val="left"/>
      <w:pPr>
        <w:ind w:left="1080" w:hanging="360"/>
      </w:pPr>
      <w:rPr>
        <w:rFonts w:ascii="Courier New" w:hAnsi="Courier New" w:cs="Courier New" w:hint="default"/>
      </w:rPr>
    </w:lvl>
    <w:lvl w:ilvl="2" w:tplc="00F034A2" w:tentative="1">
      <w:start w:val="1"/>
      <w:numFmt w:val="bullet"/>
      <w:lvlText w:val=""/>
      <w:lvlJc w:val="left"/>
      <w:pPr>
        <w:ind w:left="1800" w:hanging="360"/>
      </w:pPr>
      <w:rPr>
        <w:rFonts w:ascii="Wingdings" w:hAnsi="Wingdings" w:hint="default"/>
      </w:rPr>
    </w:lvl>
    <w:lvl w:ilvl="3" w:tplc="8640EB98" w:tentative="1">
      <w:start w:val="1"/>
      <w:numFmt w:val="bullet"/>
      <w:lvlText w:val=""/>
      <w:lvlJc w:val="left"/>
      <w:pPr>
        <w:ind w:left="2520" w:hanging="360"/>
      </w:pPr>
      <w:rPr>
        <w:rFonts w:ascii="Symbol" w:hAnsi="Symbol" w:hint="default"/>
      </w:rPr>
    </w:lvl>
    <w:lvl w:ilvl="4" w:tplc="CDF235B6" w:tentative="1">
      <w:start w:val="1"/>
      <w:numFmt w:val="bullet"/>
      <w:lvlText w:val="o"/>
      <w:lvlJc w:val="left"/>
      <w:pPr>
        <w:ind w:left="3240" w:hanging="360"/>
      </w:pPr>
      <w:rPr>
        <w:rFonts w:ascii="Courier New" w:hAnsi="Courier New" w:cs="Courier New" w:hint="default"/>
      </w:rPr>
    </w:lvl>
    <w:lvl w:ilvl="5" w:tplc="FF5AE01E" w:tentative="1">
      <w:start w:val="1"/>
      <w:numFmt w:val="bullet"/>
      <w:lvlText w:val=""/>
      <w:lvlJc w:val="left"/>
      <w:pPr>
        <w:ind w:left="3960" w:hanging="360"/>
      </w:pPr>
      <w:rPr>
        <w:rFonts w:ascii="Wingdings" w:hAnsi="Wingdings" w:hint="default"/>
      </w:rPr>
    </w:lvl>
    <w:lvl w:ilvl="6" w:tplc="67886320" w:tentative="1">
      <w:start w:val="1"/>
      <w:numFmt w:val="bullet"/>
      <w:lvlText w:val=""/>
      <w:lvlJc w:val="left"/>
      <w:pPr>
        <w:ind w:left="4680" w:hanging="360"/>
      </w:pPr>
      <w:rPr>
        <w:rFonts w:ascii="Symbol" w:hAnsi="Symbol" w:hint="default"/>
      </w:rPr>
    </w:lvl>
    <w:lvl w:ilvl="7" w:tplc="3430A314" w:tentative="1">
      <w:start w:val="1"/>
      <w:numFmt w:val="bullet"/>
      <w:lvlText w:val="o"/>
      <w:lvlJc w:val="left"/>
      <w:pPr>
        <w:ind w:left="5400" w:hanging="360"/>
      </w:pPr>
      <w:rPr>
        <w:rFonts w:ascii="Courier New" w:hAnsi="Courier New" w:cs="Courier New" w:hint="default"/>
      </w:rPr>
    </w:lvl>
    <w:lvl w:ilvl="8" w:tplc="B6A44102" w:tentative="1">
      <w:start w:val="1"/>
      <w:numFmt w:val="bullet"/>
      <w:lvlText w:val=""/>
      <w:lvlJc w:val="left"/>
      <w:pPr>
        <w:ind w:left="6120" w:hanging="360"/>
      </w:pPr>
      <w:rPr>
        <w:rFonts w:ascii="Wingdings" w:hAnsi="Wingdings" w:hint="default"/>
      </w:rPr>
    </w:lvl>
  </w:abstractNum>
  <w:abstractNum w:abstractNumId="32" w15:restartNumberingAfterBreak="0">
    <w:nsid w:val="6A726A20"/>
    <w:multiLevelType w:val="multilevel"/>
    <w:tmpl w:val="36469570"/>
    <w:lvl w:ilvl="0">
      <w:start w:val="9"/>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3" w15:restartNumberingAfterBreak="0">
    <w:nsid w:val="6BE1661B"/>
    <w:multiLevelType w:val="hybridMultilevel"/>
    <w:tmpl w:val="06067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9842EA"/>
    <w:multiLevelType w:val="multilevel"/>
    <w:tmpl w:val="98DCD540"/>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D6D4897"/>
    <w:multiLevelType w:val="hybridMultilevel"/>
    <w:tmpl w:val="0B5E5EDC"/>
    <w:lvl w:ilvl="0" w:tplc="EB2EFD0E">
      <w:start w:val="1"/>
      <w:numFmt w:val="bullet"/>
      <w:lvlText w:val=""/>
      <w:lvlJc w:val="left"/>
      <w:pPr>
        <w:ind w:left="748" w:hanging="360"/>
      </w:pPr>
      <w:rPr>
        <w:rFonts w:ascii="Symbol" w:hAnsi="Symbol" w:hint="default"/>
      </w:rPr>
    </w:lvl>
    <w:lvl w:ilvl="1" w:tplc="99D02A32" w:tentative="1">
      <w:start w:val="1"/>
      <w:numFmt w:val="bullet"/>
      <w:lvlText w:val="o"/>
      <w:lvlJc w:val="left"/>
      <w:pPr>
        <w:ind w:left="1468" w:hanging="360"/>
      </w:pPr>
      <w:rPr>
        <w:rFonts w:ascii="Courier New" w:hAnsi="Courier New" w:cs="Courier New" w:hint="default"/>
      </w:rPr>
    </w:lvl>
    <w:lvl w:ilvl="2" w:tplc="0308C5DA" w:tentative="1">
      <w:start w:val="1"/>
      <w:numFmt w:val="bullet"/>
      <w:lvlText w:val=""/>
      <w:lvlJc w:val="left"/>
      <w:pPr>
        <w:ind w:left="2188" w:hanging="360"/>
      </w:pPr>
      <w:rPr>
        <w:rFonts w:ascii="Wingdings" w:hAnsi="Wingdings" w:hint="default"/>
      </w:rPr>
    </w:lvl>
    <w:lvl w:ilvl="3" w:tplc="F0209BE8" w:tentative="1">
      <w:start w:val="1"/>
      <w:numFmt w:val="bullet"/>
      <w:lvlText w:val=""/>
      <w:lvlJc w:val="left"/>
      <w:pPr>
        <w:ind w:left="2908" w:hanging="360"/>
      </w:pPr>
      <w:rPr>
        <w:rFonts w:ascii="Symbol" w:hAnsi="Symbol" w:hint="default"/>
      </w:rPr>
    </w:lvl>
    <w:lvl w:ilvl="4" w:tplc="97204ED0" w:tentative="1">
      <w:start w:val="1"/>
      <w:numFmt w:val="bullet"/>
      <w:lvlText w:val="o"/>
      <w:lvlJc w:val="left"/>
      <w:pPr>
        <w:ind w:left="3628" w:hanging="360"/>
      </w:pPr>
      <w:rPr>
        <w:rFonts w:ascii="Courier New" w:hAnsi="Courier New" w:cs="Courier New" w:hint="default"/>
      </w:rPr>
    </w:lvl>
    <w:lvl w:ilvl="5" w:tplc="1130E25A" w:tentative="1">
      <w:start w:val="1"/>
      <w:numFmt w:val="bullet"/>
      <w:lvlText w:val=""/>
      <w:lvlJc w:val="left"/>
      <w:pPr>
        <w:ind w:left="4348" w:hanging="360"/>
      </w:pPr>
      <w:rPr>
        <w:rFonts w:ascii="Wingdings" w:hAnsi="Wingdings" w:hint="default"/>
      </w:rPr>
    </w:lvl>
    <w:lvl w:ilvl="6" w:tplc="144C27D2" w:tentative="1">
      <w:start w:val="1"/>
      <w:numFmt w:val="bullet"/>
      <w:lvlText w:val=""/>
      <w:lvlJc w:val="left"/>
      <w:pPr>
        <w:ind w:left="5068" w:hanging="360"/>
      </w:pPr>
      <w:rPr>
        <w:rFonts w:ascii="Symbol" w:hAnsi="Symbol" w:hint="default"/>
      </w:rPr>
    </w:lvl>
    <w:lvl w:ilvl="7" w:tplc="0A408064" w:tentative="1">
      <w:start w:val="1"/>
      <w:numFmt w:val="bullet"/>
      <w:lvlText w:val="o"/>
      <w:lvlJc w:val="left"/>
      <w:pPr>
        <w:ind w:left="5788" w:hanging="360"/>
      </w:pPr>
      <w:rPr>
        <w:rFonts w:ascii="Courier New" w:hAnsi="Courier New" w:cs="Courier New" w:hint="default"/>
      </w:rPr>
    </w:lvl>
    <w:lvl w:ilvl="8" w:tplc="FD9621DE" w:tentative="1">
      <w:start w:val="1"/>
      <w:numFmt w:val="bullet"/>
      <w:lvlText w:val=""/>
      <w:lvlJc w:val="left"/>
      <w:pPr>
        <w:ind w:left="6508" w:hanging="360"/>
      </w:pPr>
      <w:rPr>
        <w:rFonts w:ascii="Wingdings" w:hAnsi="Wingdings" w:hint="default"/>
      </w:rPr>
    </w:lvl>
  </w:abstractNum>
  <w:abstractNum w:abstractNumId="36" w15:restartNumberingAfterBreak="0">
    <w:nsid w:val="6DFD60D2"/>
    <w:multiLevelType w:val="hybridMultilevel"/>
    <w:tmpl w:val="3A88E07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37"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8"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9"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134E67"/>
    <w:multiLevelType w:val="hybridMultilevel"/>
    <w:tmpl w:val="E006C7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70E1871"/>
    <w:multiLevelType w:val="hybridMultilevel"/>
    <w:tmpl w:val="9B22143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43" w15:restartNumberingAfterBreak="0">
    <w:nsid w:val="78DE3B27"/>
    <w:multiLevelType w:val="hybridMultilevel"/>
    <w:tmpl w:val="3294DC58"/>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E8B7EB8"/>
    <w:multiLevelType w:val="hybridMultilevel"/>
    <w:tmpl w:val="6C80F972"/>
    <w:lvl w:ilvl="0" w:tplc="AB58CF7E">
      <w:start w:val="1"/>
      <w:numFmt w:val="bullet"/>
      <w:lvlText w:val=""/>
      <w:lvlJc w:val="left"/>
      <w:pPr>
        <w:ind w:left="720" w:hanging="360"/>
      </w:pPr>
      <w:rPr>
        <w:rFonts w:ascii="Wingdings" w:hAnsi="Wingdings" w:hint="default"/>
      </w:rPr>
    </w:lvl>
    <w:lvl w:ilvl="1" w:tplc="D24092F2" w:tentative="1">
      <w:start w:val="1"/>
      <w:numFmt w:val="bullet"/>
      <w:lvlText w:val="o"/>
      <w:lvlJc w:val="left"/>
      <w:pPr>
        <w:ind w:left="1440" w:hanging="360"/>
      </w:pPr>
      <w:rPr>
        <w:rFonts w:ascii="Courier New" w:hAnsi="Courier New" w:cs="Courier New" w:hint="default"/>
      </w:rPr>
    </w:lvl>
    <w:lvl w:ilvl="2" w:tplc="C0483DC6" w:tentative="1">
      <w:start w:val="1"/>
      <w:numFmt w:val="bullet"/>
      <w:lvlText w:val=""/>
      <w:lvlJc w:val="left"/>
      <w:pPr>
        <w:ind w:left="2160" w:hanging="360"/>
      </w:pPr>
      <w:rPr>
        <w:rFonts w:ascii="Wingdings" w:hAnsi="Wingdings" w:hint="default"/>
      </w:rPr>
    </w:lvl>
    <w:lvl w:ilvl="3" w:tplc="67F6CF84" w:tentative="1">
      <w:start w:val="1"/>
      <w:numFmt w:val="bullet"/>
      <w:lvlText w:val=""/>
      <w:lvlJc w:val="left"/>
      <w:pPr>
        <w:ind w:left="2880" w:hanging="360"/>
      </w:pPr>
      <w:rPr>
        <w:rFonts w:ascii="Symbol" w:hAnsi="Symbol" w:hint="default"/>
      </w:rPr>
    </w:lvl>
    <w:lvl w:ilvl="4" w:tplc="A9E68918" w:tentative="1">
      <w:start w:val="1"/>
      <w:numFmt w:val="bullet"/>
      <w:lvlText w:val="o"/>
      <w:lvlJc w:val="left"/>
      <w:pPr>
        <w:ind w:left="3600" w:hanging="360"/>
      </w:pPr>
      <w:rPr>
        <w:rFonts w:ascii="Courier New" w:hAnsi="Courier New" w:cs="Courier New" w:hint="default"/>
      </w:rPr>
    </w:lvl>
    <w:lvl w:ilvl="5" w:tplc="071E7DC4" w:tentative="1">
      <w:start w:val="1"/>
      <w:numFmt w:val="bullet"/>
      <w:lvlText w:val=""/>
      <w:lvlJc w:val="left"/>
      <w:pPr>
        <w:ind w:left="4320" w:hanging="360"/>
      </w:pPr>
      <w:rPr>
        <w:rFonts w:ascii="Wingdings" w:hAnsi="Wingdings" w:hint="default"/>
      </w:rPr>
    </w:lvl>
    <w:lvl w:ilvl="6" w:tplc="49D4BF04" w:tentative="1">
      <w:start w:val="1"/>
      <w:numFmt w:val="bullet"/>
      <w:lvlText w:val=""/>
      <w:lvlJc w:val="left"/>
      <w:pPr>
        <w:ind w:left="5040" w:hanging="360"/>
      </w:pPr>
      <w:rPr>
        <w:rFonts w:ascii="Symbol" w:hAnsi="Symbol" w:hint="default"/>
      </w:rPr>
    </w:lvl>
    <w:lvl w:ilvl="7" w:tplc="6C2E8CC2" w:tentative="1">
      <w:start w:val="1"/>
      <w:numFmt w:val="bullet"/>
      <w:lvlText w:val="o"/>
      <w:lvlJc w:val="left"/>
      <w:pPr>
        <w:ind w:left="5760" w:hanging="360"/>
      </w:pPr>
      <w:rPr>
        <w:rFonts w:ascii="Courier New" w:hAnsi="Courier New" w:cs="Courier New" w:hint="default"/>
      </w:rPr>
    </w:lvl>
    <w:lvl w:ilvl="8" w:tplc="6E0E9898" w:tentative="1">
      <w:start w:val="1"/>
      <w:numFmt w:val="bullet"/>
      <w:lvlText w:val=""/>
      <w:lvlJc w:val="left"/>
      <w:pPr>
        <w:ind w:left="6480" w:hanging="360"/>
      </w:pPr>
      <w:rPr>
        <w:rFonts w:ascii="Wingdings" w:hAnsi="Wingdings" w:hint="default"/>
      </w:rPr>
    </w:lvl>
  </w:abstractNum>
  <w:num w:numId="1">
    <w:abstractNumId w:val="39"/>
  </w:num>
  <w:num w:numId="2">
    <w:abstractNumId w:val="11"/>
  </w:num>
  <w:num w:numId="3">
    <w:abstractNumId w:val="38"/>
  </w:num>
  <w:num w:numId="4">
    <w:abstractNumId w:val="42"/>
  </w:num>
  <w:num w:numId="5">
    <w:abstractNumId w:val="25"/>
  </w:num>
  <w:num w:numId="6">
    <w:abstractNumId w:val="26"/>
  </w:num>
  <w:num w:numId="7">
    <w:abstractNumId w:val="8"/>
  </w:num>
  <w:num w:numId="8">
    <w:abstractNumId w:val="37"/>
  </w:num>
  <w:num w:numId="9">
    <w:abstractNumId w:val="3"/>
  </w:num>
  <w:num w:numId="10">
    <w:abstractNumId w:val="30"/>
  </w:num>
  <w:num w:numId="11">
    <w:abstractNumId w:val="43"/>
  </w:num>
  <w:num w:numId="12">
    <w:abstractNumId w:val="31"/>
  </w:num>
  <w:num w:numId="13">
    <w:abstractNumId w:val="5"/>
  </w:num>
  <w:num w:numId="14">
    <w:abstractNumId w:val="35"/>
  </w:num>
  <w:num w:numId="15">
    <w:abstractNumId w:val="44"/>
  </w:num>
  <w:num w:numId="16">
    <w:abstractNumId w:val="2"/>
  </w:num>
  <w:num w:numId="17">
    <w:abstractNumId w:val="23"/>
  </w:num>
  <w:num w:numId="18">
    <w:abstractNumId w:val="13"/>
  </w:num>
  <w:num w:numId="19">
    <w:abstractNumId w:val="29"/>
  </w:num>
  <w:num w:numId="20">
    <w:abstractNumId w:val="16"/>
  </w:num>
  <w:num w:numId="21">
    <w:abstractNumId w:val="40"/>
  </w:num>
  <w:num w:numId="22">
    <w:abstractNumId w:val="0"/>
  </w:num>
  <w:num w:numId="23">
    <w:abstractNumId w:val="10"/>
  </w:num>
  <w:num w:numId="24">
    <w:abstractNumId w:val="19"/>
  </w:num>
  <w:num w:numId="25">
    <w:abstractNumId w:val="17"/>
  </w:num>
  <w:num w:numId="26">
    <w:abstractNumId w:val="14"/>
  </w:num>
  <w:num w:numId="27">
    <w:abstractNumId w:val="22"/>
  </w:num>
  <w:num w:numId="28">
    <w:abstractNumId w:val="41"/>
  </w:num>
  <w:num w:numId="29">
    <w:abstractNumId w:val="34"/>
  </w:num>
  <w:num w:numId="30">
    <w:abstractNumId w:val="36"/>
  </w:num>
  <w:num w:numId="31">
    <w:abstractNumId w:val="4"/>
  </w:num>
  <w:num w:numId="32">
    <w:abstractNumId w:val="12"/>
  </w:num>
  <w:num w:numId="33">
    <w:abstractNumId w:val="24"/>
  </w:num>
  <w:num w:numId="34">
    <w:abstractNumId w:val="6"/>
  </w:num>
  <w:num w:numId="35">
    <w:abstractNumId w:val="1"/>
  </w:num>
  <w:num w:numId="36">
    <w:abstractNumId w:val="15"/>
  </w:num>
  <w:num w:numId="37">
    <w:abstractNumId w:val="20"/>
  </w:num>
  <w:num w:numId="38">
    <w:abstractNumId w:val="28"/>
  </w:num>
  <w:num w:numId="39">
    <w:abstractNumId w:val="33"/>
  </w:num>
  <w:num w:numId="40">
    <w:abstractNumId w:val="27"/>
  </w:num>
  <w:num w:numId="41">
    <w:abstractNumId w:val="32"/>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1334"/>
    <w:rsid w:val="00004009"/>
    <w:rsid w:val="00006697"/>
    <w:rsid w:val="000071E3"/>
    <w:rsid w:val="00010C88"/>
    <w:rsid w:val="00015B68"/>
    <w:rsid w:val="00027C43"/>
    <w:rsid w:val="00034C6C"/>
    <w:rsid w:val="000351AE"/>
    <w:rsid w:val="00054EA2"/>
    <w:rsid w:val="00060F93"/>
    <w:rsid w:val="00062AC5"/>
    <w:rsid w:val="00063C33"/>
    <w:rsid w:val="00081125"/>
    <w:rsid w:val="00081F50"/>
    <w:rsid w:val="00090E48"/>
    <w:rsid w:val="0009131C"/>
    <w:rsid w:val="00092690"/>
    <w:rsid w:val="00093B05"/>
    <w:rsid w:val="000A441C"/>
    <w:rsid w:val="000A5F63"/>
    <w:rsid w:val="000B0049"/>
    <w:rsid w:val="000B4AC9"/>
    <w:rsid w:val="000C1DEF"/>
    <w:rsid w:val="000D03B4"/>
    <w:rsid w:val="000D7261"/>
    <w:rsid w:val="000E7985"/>
    <w:rsid w:val="000F2DDB"/>
    <w:rsid w:val="000F3425"/>
    <w:rsid w:val="00102D64"/>
    <w:rsid w:val="00105891"/>
    <w:rsid w:val="00107685"/>
    <w:rsid w:val="001130C7"/>
    <w:rsid w:val="00115253"/>
    <w:rsid w:val="001239C2"/>
    <w:rsid w:val="001311A6"/>
    <w:rsid w:val="00135B8C"/>
    <w:rsid w:val="0014665F"/>
    <w:rsid w:val="0014719A"/>
    <w:rsid w:val="0015009B"/>
    <w:rsid w:val="00157E37"/>
    <w:rsid w:val="001633C2"/>
    <w:rsid w:val="001634D7"/>
    <w:rsid w:val="001651B6"/>
    <w:rsid w:val="00174C1A"/>
    <w:rsid w:val="00182715"/>
    <w:rsid w:val="00183BBC"/>
    <w:rsid w:val="00183C85"/>
    <w:rsid w:val="001917EB"/>
    <w:rsid w:val="00196B56"/>
    <w:rsid w:val="00197103"/>
    <w:rsid w:val="001A0968"/>
    <w:rsid w:val="001C24EA"/>
    <w:rsid w:val="001C4345"/>
    <w:rsid w:val="001C7515"/>
    <w:rsid w:val="001D2BFE"/>
    <w:rsid w:val="001D2C18"/>
    <w:rsid w:val="001D3BC3"/>
    <w:rsid w:val="001D657C"/>
    <w:rsid w:val="001D7DB8"/>
    <w:rsid w:val="001E2357"/>
    <w:rsid w:val="001E5739"/>
    <w:rsid w:val="001F7DBD"/>
    <w:rsid w:val="00207CCC"/>
    <w:rsid w:val="002308FE"/>
    <w:rsid w:val="00244652"/>
    <w:rsid w:val="002457BE"/>
    <w:rsid w:val="00250DC5"/>
    <w:rsid w:val="00256A16"/>
    <w:rsid w:val="0026301A"/>
    <w:rsid w:val="00266542"/>
    <w:rsid w:val="0028255C"/>
    <w:rsid w:val="0028294A"/>
    <w:rsid w:val="002854EE"/>
    <w:rsid w:val="00285F08"/>
    <w:rsid w:val="002955E3"/>
    <w:rsid w:val="002969FE"/>
    <w:rsid w:val="002A244D"/>
    <w:rsid w:val="002B106E"/>
    <w:rsid w:val="002B11D4"/>
    <w:rsid w:val="002B51C0"/>
    <w:rsid w:val="002C3DED"/>
    <w:rsid w:val="002E186F"/>
    <w:rsid w:val="002E38AF"/>
    <w:rsid w:val="002E5223"/>
    <w:rsid w:val="00302D0B"/>
    <w:rsid w:val="00306922"/>
    <w:rsid w:val="00315ADC"/>
    <w:rsid w:val="00315F7A"/>
    <w:rsid w:val="00320B74"/>
    <w:rsid w:val="00321860"/>
    <w:rsid w:val="003233D2"/>
    <w:rsid w:val="00327C82"/>
    <w:rsid w:val="0033069B"/>
    <w:rsid w:val="0033469A"/>
    <w:rsid w:val="003408FB"/>
    <w:rsid w:val="00340FE7"/>
    <w:rsid w:val="00344B73"/>
    <w:rsid w:val="00352102"/>
    <w:rsid w:val="00356329"/>
    <w:rsid w:val="00360A25"/>
    <w:rsid w:val="00361208"/>
    <w:rsid w:val="00361B02"/>
    <w:rsid w:val="003626D6"/>
    <w:rsid w:val="00366A5D"/>
    <w:rsid w:val="0036774A"/>
    <w:rsid w:val="00371375"/>
    <w:rsid w:val="0037195D"/>
    <w:rsid w:val="003750FA"/>
    <w:rsid w:val="00375C98"/>
    <w:rsid w:val="00380852"/>
    <w:rsid w:val="00393FAC"/>
    <w:rsid w:val="003A13CA"/>
    <w:rsid w:val="003A53B1"/>
    <w:rsid w:val="003B0AD2"/>
    <w:rsid w:val="003B0FF1"/>
    <w:rsid w:val="003C07F6"/>
    <w:rsid w:val="003C4C25"/>
    <w:rsid w:val="003D03D0"/>
    <w:rsid w:val="003D4F66"/>
    <w:rsid w:val="003D7DE8"/>
    <w:rsid w:val="003E190C"/>
    <w:rsid w:val="003E7705"/>
    <w:rsid w:val="003F4D7A"/>
    <w:rsid w:val="00401B3F"/>
    <w:rsid w:val="00401B43"/>
    <w:rsid w:val="00406AB8"/>
    <w:rsid w:val="00406E68"/>
    <w:rsid w:val="00421686"/>
    <w:rsid w:val="004475B4"/>
    <w:rsid w:val="0045017A"/>
    <w:rsid w:val="00454A7C"/>
    <w:rsid w:val="00454C00"/>
    <w:rsid w:val="00456808"/>
    <w:rsid w:val="00457ACE"/>
    <w:rsid w:val="004723CB"/>
    <w:rsid w:val="004B141F"/>
    <w:rsid w:val="004C0B35"/>
    <w:rsid w:val="004D4687"/>
    <w:rsid w:val="004D7C8D"/>
    <w:rsid w:val="004E2647"/>
    <w:rsid w:val="004E42CE"/>
    <w:rsid w:val="004E5877"/>
    <w:rsid w:val="004E6667"/>
    <w:rsid w:val="004E670B"/>
    <w:rsid w:val="004F2169"/>
    <w:rsid w:val="004F3673"/>
    <w:rsid w:val="004F3E87"/>
    <w:rsid w:val="00504307"/>
    <w:rsid w:val="005154C9"/>
    <w:rsid w:val="005179A4"/>
    <w:rsid w:val="005311B9"/>
    <w:rsid w:val="0054754C"/>
    <w:rsid w:val="005567D4"/>
    <w:rsid w:val="005575BF"/>
    <w:rsid w:val="00580674"/>
    <w:rsid w:val="00587FC7"/>
    <w:rsid w:val="005932FB"/>
    <w:rsid w:val="00594692"/>
    <w:rsid w:val="00596020"/>
    <w:rsid w:val="005A59FF"/>
    <w:rsid w:val="005B0856"/>
    <w:rsid w:val="005B43DE"/>
    <w:rsid w:val="005B4D5B"/>
    <w:rsid w:val="005C4D39"/>
    <w:rsid w:val="005D2213"/>
    <w:rsid w:val="005D54E2"/>
    <w:rsid w:val="005D77A7"/>
    <w:rsid w:val="005E243F"/>
    <w:rsid w:val="005E694D"/>
    <w:rsid w:val="0062070C"/>
    <w:rsid w:val="0063342D"/>
    <w:rsid w:val="0064429C"/>
    <w:rsid w:val="00646B3E"/>
    <w:rsid w:val="00670122"/>
    <w:rsid w:val="006703E5"/>
    <w:rsid w:val="00673BB7"/>
    <w:rsid w:val="006753EB"/>
    <w:rsid w:val="00677D9B"/>
    <w:rsid w:val="00690401"/>
    <w:rsid w:val="0069477F"/>
    <w:rsid w:val="00697AA7"/>
    <w:rsid w:val="006A37E0"/>
    <w:rsid w:val="006A5157"/>
    <w:rsid w:val="006B577F"/>
    <w:rsid w:val="006B6344"/>
    <w:rsid w:val="006C53AD"/>
    <w:rsid w:val="006D37E7"/>
    <w:rsid w:val="006E447D"/>
    <w:rsid w:val="006E6A47"/>
    <w:rsid w:val="006E7180"/>
    <w:rsid w:val="006F4D56"/>
    <w:rsid w:val="00715999"/>
    <w:rsid w:val="00722F78"/>
    <w:rsid w:val="00724BE3"/>
    <w:rsid w:val="0073664C"/>
    <w:rsid w:val="00737271"/>
    <w:rsid w:val="00741F72"/>
    <w:rsid w:val="00742F83"/>
    <w:rsid w:val="0076571D"/>
    <w:rsid w:val="007679A6"/>
    <w:rsid w:val="00796722"/>
    <w:rsid w:val="007A6255"/>
    <w:rsid w:val="007A7E83"/>
    <w:rsid w:val="007B41F3"/>
    <w:rsid w:val="007B45AB"/>
    <w:rsid w:val="007B7083"/>
    <w:rsid w:val="007C58E2"/>
    <w:rsid w:val="007C7096"/>
    <w:rsid w:val="007D0429"/>
    <w:rsid w:val="007E0210"/>
    <w:rsid w:val="007F7ECD"/>
    <w:rsid w:val="00802367"/>
    <w:rsid w:val="00803116"/>
    <w:rsid w:val="008048CD"/>
    <w:rsid w:val="00815491"/>
    <w:rsid w:val="00820CE2"/>
    <w:rsid w:val="00823BFF"/>
    <w:rsid w:val="0082527D"/>
    <w:rsid w:val="0082704D"/>
    <w:rsid w:val="00830964"/>
    <w:rsid w:val="0083164F"/>
    <w:rsid w:val="0083593A"/>
    <w:rsid w:val="00836118"/>
    <w:rsid w:val="0084337D"/>
    <w:rsid w:val="00844E20"/>
    <w:rsid w:val="008460A3"/>
    <w:rsid w:val="00855DC1"/>
    <w:rsid w:val="00864F4F"/>
    <w:rsid w:val="00870780"/>
    <w:rsid w:val="008740ED"/>
    <w:rsid w:val="0087500F"/>
    <w:rsid w:val="00876479"/>
    <w:rsid w:val="00892984"/>
    <w:rsid w:val="008944F7"/>
    <w:rsid w:val="00894C90"/>
    <w:rsid w:val="008A224D"/>
    <w:rsid w:val="008A7BB8"/>
    <w:rsid w:val="008B332B"/>
    <w:rsid w:val="008B6EB1"/>
    <w:rsid w:val="008C5A90"/>
    <w:rsid w:val="008C615A"/>
    <w:rsid w:val="008D421E"/>
    <w:rsid w:val="008D47F1"/>
    <w:rsid w:val="008E1A13"/>
    <w:rsid w:val="008E377E"/>
    <w:rsid w:val="008F39AF"/>
    <w:rsid w:val="008F66E0"/>
    <w:rsid w:val="00910646"/>
    <w:rsid w:val="009122C5"/>
    <w:rsid w:val="009175D1"/>
    <w:rsid w:val="00921BF6"/>
    <w:rsid w:val="0093068F"/>
    <w:rsid w:val="0093496F"/>
    <w:rsid w:val="009530EF"/>
    <w:rsid w:val="00955D06"/>
    <w:rsid w:val="0096472A"/>
    <w:rsid w:val="00973639"/>
    <w:rsid w:val="00981A52"/>
    <w:rsid w:val="00993BD7"/>
    <w:rsid w:val="00995304"/>
    <w:rsid w:val="009A2430"/>
    <w:rsid w:val="009A6314"/>
    <w:rsid w:val="009C0820"/>
    <w:rsid w:val="009C31C1"/>
    <w:rsid w:val="009D3102"/>
    <w:rsid w:val="009D41C6"/>
    <w:rsid w:val="009F0C43"/>
    <w:rsid w:val="009F7D94"/>
    <w:rsid w:val="00A03238"/>
    <w:rsid w:val="00A04264"/>
    <w:rsid w:val="00A075B5"/>
    <w:rsid w:val="00A1178A"/>
    <w:rsid w:val="00A150A7"/>
    <w:rsid w:val="00A17509"/>
    <w:rsid w:val="00A26E93"/>
    <w:rsid w:val="00A37D08"/>
    <w:rsid w:val="00A37DDE"/>
    <w:rsid w:val="00A37E3A"/>
    <w:rsid w:val="00A43719"/>
    <w:rsid w:val="00A50646"/>
    <w:rsid w:val="00A55802"/>
    <w:rsid w:val="00A56878"/>
    <w:rsid w:val="00A70366"/>
    <w:rsid w:val="00A74A12"/>
    <w:rsid w:val="00A754BB"/>
    <w:rsid w:val="00A7562A"/>
    <w:rsid w:val="00A75AC9"/>
    <w:rsid w:val="00A85E5A"/>
    <w:rsid w:val="00A87826"/>
    <w:rsid w:val="00A92AA3"/>
    <w:rsid w:val="00A92D24"/>
    <w:rsid w:val="00A92E99"/>
    <w:rsid w:val="00A9463E"/>
    <w:rsid w:val="00AA4D44"/>
    <w:rsid w:val="00AC33CD"/>
    <w:rsid w:val="00AC5D12"/>
    <w:rsid w:val="00AD24C7"/>
    <w:rsid w:val="00AE0646"/>
    <w:rsid w:val="00AE160D"/>
    <w:rsid w:val="00AE46D5"/>
    <w:rsid w:val="00AF4C72"/>
    <w:rsid w:val="00AF6FCB"/>
    <w:rsid w:val="00B10BE5"/>
    <w:rsid w:val="00B204DA"/>
    <w:rsid w:val="00B253BB"/>
    <w:rsid w:val="00B32243"/>
    <w:rsid w:val="00B438C0"/>
    <w:rsid w:val="00B45AE1"/>
    <w:rsid w:val="00B60FC8"/>
    <w:rsid w:val="00B61559"/>
    <w:rsid w:val="00B63209"/>
    <w:rsid w:val="00B72CCD"/>
    <w:rsid w:val="00B770B3"/>
    <w:rsid w:val="00B809DA"/>
    <w:rsid w:val="00B81887"/>
    <w:rsid w:val="00B85938"/>
    <w:rsid w:val="00B861CC"/>
    <w:rsid w:val="00B95FB0"/>
    <w:rsid w:val="00BA40B7"/>
    <w:rsid w:val="00BA7933"/>
    <w:rsid w:val="00BB050F"/>
    <w:rsid w:val="00BC09C8"/>
    <w:rsid w:val="00BC575E"/>
    <w:rsid w:val="00BC696A"/>
    <w:rsid w:val="00BD65ED"/>
    <w:rsid w:val="00BE1382"/>
    <w:rsid w:val="00BE46EC"/>
    <w:rsid w:val="00BF217E"/>
    <w:rsid w:val="00BF6F9D"/>
    <w:rsid w:val="00C06658"/>
    <w:rsid w:val="00C074CF"/>
    <w:rsid w:val="00C23EFE"/>
    <w:rsid w:val="00C34003"/>
    <w:rsid w:val="00C340BB"/>
    <w:rsid w:val="00C35A7A"/>
    <w:rsid w:val="00C4017F"/>
    <w:rsid w:val="00C42461"/>
    <w:rsid w:val="00C46F8F"/>
    <w:rsid w:val="00C539CA"/>
    <w:rsid w:val="00C60FE8"/>
    <w:rsid w:val="00C72367"/>
    <w:rsid w:val="00C748FF"/>
    <w:rsid w:val="00C760DE"/>
    <w:rsid w:val="00C85068"/>
    <w:rsid w:val="00C90CB8"/>
    <w:rsid w:val="00CA12B2"/>
    <w:rsid w:val="00CA38F6"/>
    <w:rsid w:val="00CA39E4"/>
    <w:rsid w:val="00CA476D"/>
    <w:rsid w:val="00CA5326"/>
    <w:rsid w:val="00CB6646"/>
    <w:rsid w:val="00CC03A6"/>
    <w:rsid w:val="00CC4D7D"/>
    <w:rsid w:val="00CE06EA"/>
    <w:rsid w:val="00CE0F88"/>
    <w:rsid w:val="00CE4037"/>
    <w:rsid w:val="00CE602C"/>
    <w:rsid w:val="00CF635B"/>
    <w:rsid w:val="00D05B19"/>
    <w:rsid w:val="00D1146E"/>
    <w:rsid w:val="00D1154B"/>
    <w:rsid w:val="00D14449"/>
    <w:rsid w:val="00D23C5E"/>
    <w:rsid w:val="00D32C2C"/>
    <w:rsid w:val="00D5266E"/>
    <w:rsid w:val="00D552A8"/>
    <w:rsid w:val="00D62552"/>
    <w:rsid w:val="00D62D5F"/>
    <w:rsid w:val="00D63F8A"/>
    <w:rsid w:val="00D667F9"/>
    <w:rsid w:val="00D7169B"/>
    <w:rsid w:val="00D842EA"/>
    <w:rsid w:val="00D8780D"/>
    <w:rsid w:val="00DA0E69"/>
    <w:rsid w:val="00DB208D"/>
    <w:rsid w:val="00DD718B"/>
    <w:rsid w:val="00DE1F7F"/>
    <w:rsid w:val="00DF27C0"/>
    <w:rsid w:val="00DF34F6"/>
    <w:rsid w:val="00DF4C01"/>
    <w:rsid w:val="00E0319B"/>
    <w:rsid w:val="00E11225"/>
    <w:rsid w:val="00E121ED"/>
    <w:rsid w:val="00E1307B"/>
    <w:rsid w:val="00E16E97"/>
    <w:rsid w:val="00E301F8"/>
    <w:rsid w:val="00E30D73"/>
    <w:rsid w:val="00E33AFB"/>
    <w:rsid w:val="00E43DF4"/>
    <w:rsid w:val="00E5538B"/>
    <w:rsid w:val="00E5557E"/>
    <w:rsid w:val="00E5695D"/>
    <w:rsid w:val="00E57584"/>
    <w:rsid w:val="00E578D3"/>
    <w:rsid w:val="00E6547C"/>
    <w:rsid w:val="00E73915"/>
    <w:rsid w:val="00E753BC"/>
    <w:rsid w:val="00E858B2"/>
    <w:rsid w:val="00E95F29"/>
    <w:rsid w:val="00E9613B"/>
    <w:rsid w:val="00E96286"/>
    <w:rsid w:val="00E97779"/>
    <w:rsid w:val="00EA234D"/>
    <w:rsid w:val="00EA2BAD"/>
    <w:rsid w:val="00EA4371"/>
    <w:rsid w:val="00EA6F38"/>
    <w:rsid w:val="00EB0B8B"/>
    <w:rsid w:val="00EB0FDE"/>
    <w:rsid w:val="00EB5FC0"/>
    <w:rsid w:val="00EB5FDE"/>
    <w:rsid w:val="00EC4685"/>
    <w:rsid w:val="00EC5579"/>
    <w:rsid w:val="00ED22A4"/>
    <w:rsid w:val="00ED67AC"/>
    <w:rsid w:val="00ED7F4B"/>
    <w:rsid w:val="00EE7E25"/>
    <w:rsid w:val="00F041F4"/>
    <w:rsid w:val="00F13FB8"/>
    <w:rsid w:val="00F23C6F"/>
    <w:rsid w:val="00F332A8"/>
    <w:rsid w:val="00F411E7"/>
    <w:rsid w:val="00F425D2"/>
    <w:rsid w:val="00F432A9"/>
    <w:rsid w:val="00F44C37"/>
    <w:rsid w:val="00F54CFA"/>
    <w:rsid w:val="00F5780A"/>
    <w:rsid w:val="00F63BC4"/>
    <w:rsid w:val="00F7476E"/>
    <w:rsid w:val="00F841E5"/>
    <w:rsid w:val="00F91BF5"/>
    <w:rsid w:val="00F95A74"/>
    <w:rsid w:val="00FA1074"/>
    <w:rsid w:val="00FA188C"/>
    <w:rsid w:val="00FA61B2"/>
    <w:rsid w:val="00FA76CF"/>
    <w:rsid w:val="00FB66E2"/>
    <w:rsid w:val="00FB6CB3"/>
    <w:rsid w:val="00FC33C5"/>
    <w:rsid w:val="00FD2953"/>
    <w:rsid w:val="00FD4F09"/>
    <w:rsid w:val="00FE02A5"/>
    <w:rsid w:val="00FE74FF"/>
    <w:rsid w:val="00FF74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2726"/>
  <w15:docId w15:val="{19F12E56-014D-4BA4-9901-3F76F6FAB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iPriority w:val="99"/>
    <w:unhideWhenUsed/>
    <w:rsid w:val="00A75AC9"/>
    <w:rPr>
      <w:rFonts w:ascii="Tahoma" w:hAnsi="Tahoma" w:cs="Tahoma"/>
      <w:sz w:val="16"/>
      <w:szCs w:val="16"/>
    </w:rPr>
  </w:style>
  <w:style w:type="character" w:customStyle="1" w:styleId="BalloonTextChar">
    <w:name w:val="Balloon Text Char"/>
    <w:basedOn w:val="DefaultParagraphFont"/>
    <w:link w:val="BalloonText"/>
    <w:uiPriority w:val="99"/>
    <w:rsid w:val="00A75AC9"/>
    <w:rPr>
      <w:rFonts w:ascii="Tahoma" w:hAnsi="Tahoma" w:cs="Tahoma"/>
      <w:sz w:val="16"/>
      <w:szCs w:val="16"/>
    </w:rPr>
  </w:style>
  <w:style w:type="character" w:customStyle="1" w:styleId="Heading3Char">
    <w:name w:val="Heading 3 Char"/>
    <w:basedOn w:val="DefaultParagraphFont"/>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cs="Tahoma"/>
      <w:b/>
      <w:bCs/>
      <w:sz w:val="28"/>
      <w:szCs w:val="28"/>
      <w:lang w:val="en-GB" w:eastAsia="zh-CN"/>
    </w:rPr>
  </w:style>
  <w:style w:type="character" w:customStyle="1" w:styleId="BodyTextIndent2Char">
    <w:name w:val="Body Text Indent 2 Char"/>
    <w:basedOn w:val="DefaultParagraphFont"/>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basedOn w:val="DefaultParagraphFont"/>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basedOn w:val="DefaultParagraphFont"/>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basedOn w:val="DefaultParagraphFont"/>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basedOn w:val="DefaultParagraphFont"/>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basedOn w:val="DefaultParagraphFont"/>
    <w:link w:val="Heading2"/>
    <w:rsid w:val="006753E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basedOn w:val="DefaultParagraphFont"/>
    <w:link w:val="Heading5"/>
    <w:rsid w:val="006753EB"/>
    <w:rPr>
      <w:rFonts w:ascii="Cambria" w:eastAsia="Times New Roman" w:hAnsi="Cambria" w:cs="Times New Roman"/>
      <w:color w:val="243F60"/>
      <w:sz w:val="22"/>
      <w:szCs w:val="22"/>
    </w:rPr>
  </w:style>
  <w:style w:type="character" w:customStyle="1" w:styleId="Heading6Char">
    <w:name w:val="Heading 6 Char"/>
    <w:basedOn w:val="DefaultParagraphFont"/>
    <w:link w:val="Heading6"/>
    <w:rsid w:val="006753EB"/>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rsid w:val="006753EB"/>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rsid w:val="006753EB"/>
    <w:rPr>
      <w:rFonts w:ascii="Cambria" w:eastAsia="Times New Roman" w:hAnsi="Cambria" w:cs="Times New Roman"/>
      <w:color w:val="404040"/>
    </w:rPr>
  </w:style>
  <w:style w:type="character" w:customStyle="1" w:styleId="Heading9Char">
    <w:name w:val="Heading 9 Char"/>
    <w:basedOn w:val="DefaultParagraphFont"/>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basedOn w:val="DefaultParagraphFont"/>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1154B"/>
    <w:rPr>
      <w:rFonts w:ascii="Times New Roman" w:eastAsia="Times New Roman" w:hAnsi="Times New Roman" w:cs="Times New Roman"/>
      <w:sz w:val="16"/>
      <w:szCs w:val="16"/>
    </w:rPr>
  </w:style>
  <w:style w:type="character" w:customStyle="1" w:styleId="apple-converted-space">
    <w:name w:val="apple-converted-space"/>
    <w:basedOn w:val="DefaultParagraphFont"/>
    <w:rsid w:val="00C760DE"/>
  </w:style>
  <w:style w:type="paragraph" w:styleId="NormalWeb">
    <w:name w:val="Normal (Web)"/>
    <w:basedOn w:val="Normal"/>
    <w:semiHidden/>
    <w:rsid w:val="00C760DE"/>
    <w:pPr>
      <w:spacing w:before="100" w:beforeAutospacing="1" w:after="100" w:afterAutospacing="1"/>
    </w:pPr>
    <w:rPr>
      <w:rFonts w:ascii="Arial" w:eastAsia="Arial Unicode MS" w:hAnsi="Arial" w:cs="Arial"/>
      <w:color w:val="000000"/>
      <w:sz w:val="20"/>
      <w:szCs w:val="20"/>
    </w:rPr>
  </w:style>
  <w:style w:type="character" w:styleId="Strong">
    <w:name w:val="Strong"/>
    <w:uiPriority w:val="22"/>
    <w:qFormat/>
    <w:rsid w:val="00A754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ucent" TargetMode="External"/><Relationship Id="rId13" Type="http://schemas.openxmlformats.org/officeDocument/2006/relationships/hyperlink" Target="https://www.onlinesbi.com/sbicollect/icollecthome.htm?corpID=93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emlindia.com/tender_hq.php" TargetMode="External"/><Relationship Id="rId4" Type="http://schemas.openxmlformats.org/officeDocument/2006/relationships/settings" Target="settings.xml"/><Relationship Id="rId9" Type="http://schemas.openxmlformats.org/officeDocument/2006/relationships/hyperlink" Target="mailto:purchase@purchase.beml.co.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BC2E8-63F1-4757-8B62-E74D542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7118</Words>
  <Characters>40577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47600</CharactersWithSpaces>
  <SharedDoc>false</SharedDoc>
  <HLinks>
    <vt:vector size="24" baseType="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1507437</vt:i4>
      </vt:variant>
      <vt:variant>
        <vt:i4>3</vt:i4>
      </vt:variant>
      <vt:variant>
        <vt:i4>0</vt:i4>
      </vt:variant>
      <vt:variant>
        <vt:i4>5</vt:i4>
      </vt:variant>
      <vt:variant>
        <vt:lpwstr>http://www.bemlindia.com/tender_hq.php</vt:lpwstr>
      </vt:variant>
      <vt:variant>
        <vt:lpwstr/>
      </vt:variant>
      <vt:variant>
        <vt:i4>4325487</vt:i4>
      </vt:variant>
      <vt:variant>
        <vt:i4>0</vt:i4>
      </vt:variant>
      <vt:variant>
        <vt:i4>0</vt:i4>
      </vt:variant>
      <vt:variant>
        <vt:i4>5</vt:i4>
      </vt:variant>
      <vt:variant>
        <vt:lpwstr>mailto:anithak@cto.beml.co.in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Mahesh P.</cp:lastModifiedBy>
  <cp:revision>10</cp:revision>
  <cp:lastPrinted>2021-03-25T10:15:00Z</cp:lastPrinted>
  <dcterms:created xsi:type="dcterms:W3CDTF">2021-03-25T09:18:00Z</dcterms:created>
  <dcterms:modified xsi:type="dcterms:W3CDTF">2021-03-25T12:00:00Z</dcterms:modified>
</cp:coreProperties>
</file>